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8E9" w:rsidRPr="00D33492" w:rsidRDefault="004A28E9" w:rsidP="004A28E9">
      <w:pPr>
        <w:widowControl w:val="0"/>
        <w:autoSpaceDE w:val="0"/>
        <w:autoSpaceDN w:val="0"/>
        <w:adjustRightInd w:val="0"/>
        <w:rPr>
          <w:rFonts w:eastAsiaTheme="minorEastAsia"/>
          <w:b/>
          <w:bCs/>
          <w:sz w:val="22"/>
          <w:szCs w:val="22"/>
          <w:lang w:eastAsia="zh-CN"/>
        </w:rPr>
      </w:pPr>
      <w:r>
        <w:rPr>
          <w:rFonts w:ascii="Arial" w:hAnsi="Arial" w:cs="Arial"/>
          <w:b/>
          <w:bCs/>
          <w:sz w:val="22"/>
          <w:szCs w:val="22"/>
        </w:rPr>
        <w:t xml:space="preserve">3GPP TSG RAN WG1 </w:t>
      </w:r>
      <w:r>
        <w:rPr>
          <w:rFonts w:ascii="Arial" w:eastAsiaTheme="minorEastAsia" w:hAnsi="Arial" w:cs="Arial" w:hint="eastAsia"/>
          <w:b/>
          <w:bCs/>
          <w:sz w:val="22"/>
          <w:szCs w:val="22"/>
          <w:lang w:eastAsia="zh-CN"/>
        </w:rPr>
        <w:t xml:space="preserve">NR Ad-Hoc </w:t>
      </w:r>
      <w:r>
        <w:rPr>
          <w:rFonts w:ascii="Arial" w:hAnsi="Arial" w:cs="Arial"/>
          <w:b/>
          <w:bCs/>
          <w:sz w:val="22"/>
          <w:szCs w:val="22"/>
        </w:rPr>
        <w:t xml:space="preserve">Meeting                              </w:t>
      </w:r>
      <w:r>
        <w:rPr>
          <w:rFonts w:ascii="Arial" w:eastAsiaTheme="minorEastAsia" w:hAnsi="Arial" w:cs="Arial" w:hint="eastAsia"/>
          <w:b/>
          <w:bCs/>
          <w:sz w:val="22"/>
          <w:szCs w:val="22"/>
          <w:lang w:eastAsia="zh-CN"/>
        </w:rPr>
        <w:t xml:space="preserve">                           </w:t>
      </w:r>
      <w:r>
        <w:rPr>
          <w:rFonts w:ascii="Arial" w:eastAsia="宋体" w:hAnsi="Arial" w:cs="Arial" w:hint="eastAsia"/>
          <w:b/>
          <w:bCs/>
          <w:sz w:val="22"/>
          <w:szCs w:val="22"/>
          <w:lang w:eastAsia="zh-CN"/>
        </w:rPr>
        <w:t xml:space="preserve"> </w:t>
      </w:r>
      <w:r>
        <w:rPr>
          <w:rFonts w:ascii="Arial" w:hAnsi="Arial" w:cs="Arial"/>
          <w:b/>
          <w:bCs/>
          <w:sz w:val="22"/>
          <w:szCs w:val="22"/>
        </w:rPr>
        <w:t>R1</w:t>
      </w:r>
      <w:r>
        <w:rPr>
          <w:rFonts w:ascii="Arial" w:hAnsi="Arial" w:cs="Arial" w:hint="eastAsia"/>
          <w:b/>
          <w:bCs/>
          <w:sz w:val="22"/>
          <w:szCs w:val="22"/>
        </w:rPr>
        <w:t>-</w:t>
      </w:r>
      <w:r>
        <w:rPr>
          <w:rFonts w:ascii="Arial" w:hAnsi="Arial" w:cs="Arial"/>
          <w:b/>
          <w:bCs/>
          <w:sz w:val="22"/>
          <w:szCs w:val="22"/>
        </w:rPr>
        <w:t>1</w:t>
      </w:r>
      <w:r>
        <w:rPr>
          <w:rFonts w:ascii="Arial" w:eastAsiaTheme="minorEastAsia" w:hAnsi="Arial" w:cs="Arial" w:hint="eastAsia"/>
          <w:b/>
          <w:bCs/>
          <w:sz w:val="22"/>
          <w:szCs w:val="22"/>
          <w:lang w:eastAsia="zh-CN"/>
        </w:rPr>
        <w:t>700131</w:t>
      </w:r>
    </w:p>
    <w:p w:rsidR="004A28E9" w:rsidRPr="0000248C" w:rsidRDefault="004A28E9" w:rsidP="004A28E9">
      <w:pPr>
        <w:pStyle w:val="a5"/>
        <w:rPr>
          <w:rFonts w:eastAsia="宋体" w:cs="Arial"/>
          <w:bCs/>
          <w:sz w:val="22"/>
          <w:szCs w:val="22"/>
          <w:lang w:eastAsia="zh-CN"/>
        </w:rPr>
      </w:pPr>
      <w:r w:rsidRPr="0000248C">
        <w:rPr>
          <w:rFonts w:hint="eastAsia"/>
          <w:sz w:val="22"/>
          <w:szCs w:val="22"/>
        </w:rPr>
        <w:t>Spokane</w:t>
      </w:r>
      <w:r w:rsidRPr="0000248C">
        <w:rPr>
          <w:sz w:val="22"/>
          <w:szCs w:val="22"/>
        </w:rPr>
        <w:t xml:space="preserve">, </w:t>
      </w:r>
      <w:r w:rsidRPr="0000248C">
        <w:rPr>
          <w:rFonts w:hint="eastAsia"/>
          <w:sz w:val="22"/>
          <w:szCs w:val="22"/>
        </w:rPr>
        <w:t>USA</w:t>
      </w:r>
      <w:r w:rsidRPr="0000248C">
        <w:rPr>
          <w:sz w:val="22"/>
          <w:szCs w:val="22"/>
        </w:rPr>
        <w:t xml:space="preserve">, </w:t>
      </w:r>
      <w:r w:rsidRPr="0000248C">
        <w:rPr>
          <w:rFonts w:hint="eastAsia"/>
          <w:sz w:val="22"/>
          <w:szCs w:val="22"/>
        </w:rPr>
        <w:t xml:space="preserve">16th </w:t>
      </w:r>
      <w:r w:rsidRPr="0000248C">
        <w:rPr>
          <w:sz w:val="22"/>
          <w:szCs w:val="22"/>
        </w:rPr>
        <w:t xml:space="preserve">- </w:t>
      </w:r>
      <w:r w:rsidRPr="0000248C">
        <w:rPr>
          <w:rFonts w:hint="eastAsia"/>
          <w:sz w:val="22"/>
          <w:szCs w:val="22"/>
        </w:rPr>
        <w:t>20</w:t>
      </w:r>
      <w:r w:rsidRPr="0000248C">
        <w:rPr>
          <w:sz w:val="22"/>
          <w:szCs w:val="22"/>
        </w:rPr>
        <w:t xml:space="preserve">th </w:t>
      </w:r>
      <w:r w:rsidRPr="0000248C">
        <w:rPr>
          <w:rFonts w:hint="eastAsia"/>
          <w:sz w:val="22"/>
          <w:szCs w:val="22"/>
        </w:rPr>
        <w:t>January</w:t>
      </w:r>
      <w:r w:rsidRPr="0000248C">
        <w:rPr>
          <w:sz w:val="22"/>
          <w:szCs w:val="22"/>
        </w:rPr>
        <w:t xml:space="preserve"> 201</w:t>
      </w:r>
      <w:r w:rsidRPr="0000248C">
        <w:rPr>
          <w:rFonts w:hint="eastAsia"/>
          <w:sz w:val="22"/>
          <w:szCs w:val="22"/>
        </w:rPr>
        <w:t>7</w:t>
      </w:r>
    </w:p>
    <w:p w:rsidR="00D23C77" w:rsidRPr="0000248C" w:rsidRDefault="00D23C77" w:rsidP="00D23C77">
      <w:pPr>
        <w:pStyle w:val="a5"/>
        <w:rPr>
          <w:sz w:val="22"/>
          <w:szCs w:val="22"/>
        </w:rPr>
      </w:pPr>
    </w:p>
    <w:p w:rsidR="00D23C77" w:rsidRPr="0000248C" w:rsidRDefault="00D23C77" w:rsidP="00D23C77">
      <w:pPr>
        <w:pStyle w:val="a5"/>
        <w:tabs>
          <w:tab w:val="clear" w:pos="4536"/>
          <w:tab w:val="left" w:pos="1800"/>
        </w:tabs>
        <w:ind w:left="1800" w:hanging="1800"/>
        <w:rPr>
          <w:sz w:val="22"/>
          <w:szCs w:val="22"/>
          <w:lang w:eastAsia="zh-CN"/>
        </w:rPr>
      </w:pPr>
      <w:r w:rsidRPr="0000248C">
        <w:rPr>
          <w:sz w:val="22"/>
          <w:szCs w:val="22"/>
        </w:rPr>
        <w:t>Source:</w:t>
      </w:r>
      <w:r w:rsidRPr="0000248C">
        <w:rPr>
          <w:sz w:val="22"/>
          <w:szCs w:val="22"/>
        </w:rPr>
        <w:tab/>
        <w:t>ZTE, ZTE Microelectronics</w:t>
      </w:r>
    </w:p>
    <w:p w:rsidR="00B961EF" w:rsidRPr="0000248C" w:rsidRDefault="00D23C77" w:rsidP="00D7106C">
      <w:pPr>
        <w:pStyle w:val="a5"/>
        <w:tabs>
          <w:tab w:val="clear" w:pos="4536"/>
          <w:tab w:val="left" w:pos="1800"/>
        </w:tabs>
        <w:rPr>
          <w:rFonts w:eastAsiaTheme="minorEastAsia"/>
          <w:sz w:val="22"/>
          <w:szCs w:val="22"/>
          <w:lang w:eastAsia="zh-CN"/>
        </w:rPr>
      </w:pPr>
      <w:r w:rsidRPr="0000248C">
        <w:rPr>
          <w:sz w:val="22"/>
          <w:szCs w:val="22"/>
        </w:rPr>
        <w:t>Title:</w:t>
      </w:r>
      <w:bookmarkStart w:id="0" w:name="Title"/>
      <w:bookmarkEnd w:id="0"/>
      <w:r w:rsidRPr="0000248C">
        <w:rPr>
          <w:sz w:val="22"/>
          <w:szCs w:val="22"/>
        </w:rPr>
        <w:tab/>
      </w:r>
      <w:r w:rsidR="00EA0528" w:rsidRPr="0000248C">
        <w:rPr>
          <w:rFonts w:eastAsiaTheme="minorEastAsia" w:hint="eastAsia"/>
          <w:sz w:val="22"/>
          <w:szCs w:val="22"/>
          <w:lang w:eastAsia="zh-CN"/>
        </w:rPr>
        <w:t xml:space="preserve">Beam management for </w:t>
      </w:r>
      <w:r w:rsidR="00674042" w:rsidRPr="0000248C">
        <w:rPr>
          <w:rFonts w:eastAsiaTheme="minorEastAsia" w:hint="eastAsia"/>
          <w:sz w:val="22"/>
          <w:szCs w:val="22"/>
          <w:lang w:eastAsia="zh-CN"/>
        </w:rPr>
        <w:t xml:space="preserve">DL </w:t>
      </w:r>
      <w:r w:rsidR="00EF5C0E" w:rsidRPr="0000248C">
        <w:rPr>
          <w:rFonts w:eastAsiaTheme="minorEastAsia" w:hint="eastAsia"/>
          <w:sz w:val="22"/>
          <w:szCs w:val="22"/>
          <w:lang w:eastAsia="zh-CN"/>
        </w:rPr>
        <w:t>C</w:t>
      </w:r>
      <w:r w:rsidR="00EA0528" w:rsidRPr="0000248C">
        <w:rPr>
          <w:rFonts w:eastAsiaTheme="minorEastAsia" w:hint="eastAsia"/>
          <w:sz w:val="22"/>
          <w:szCs w:val="22"/>
          <w:lang w:eastAsia="zh-CN"/>
        </w:rPr>
        <w:t xml:space="preserve">ontrol </w:t>
      </w:r>
      <w:r w:rsidR="00EF5C0E" w:rsidRPr="0000248C">
        <w:rPr>
          <w:rFonts w:eastAsiaTheme="minorEastAsia" w:hint="eastAsia"/>
          <w:sz w:val="22"/>
          <w:szCs w:val="22"/>
          <w:lang w:eastAsia="zh-CN"/>
        </w:rPr>
        <w:t>C</w:t>
      </w:r>
      <w:r w:rsidR="00EA0528" w:rsidRPr="0000248C">
        <w:rPr>
          <w:rFonts w:eastAsiaTheme="minorEastAsia" w:hint="eastAsia"/>
          <w:sz w:val="22"/>
          <w:szCs w:val="22"/>
          <w:lang w:eastAsia="zh-CN"/>
        </w:rPr>
        <w:t>hannel</w:t>
      </w:r>
    </w:p>
    <w:p w:rsidR="00D23C77" w:rsidRPr="0000248C" w:rsidRDefault="00D23C77" w:rsidP="00D23C77">
      <w:pPr>
        <w:pStyle w:val="a5"/>
        <w:tabs>
          <w:tab w:val="left" w:pos="1800"/>
        </w:tabs>
        <w:rPr>
          <w:rFonts w:eastAsiaTheme="minorEastAsia"/>
          <w:sz w:val="22"/>
          <w:szCs w:val="22"/>
          <w:lang w:eastAsia="zh-CN"/>
        </w:rPr>
      </w:pPr>
      <w:r w:rsidRPr="0000248C">
        <w:rPr>
          <w:sz w:val="22"/>
          <w:szCs w:val="22"/>
        </w:rPr>
        <w:t>Agenda Item:</w:t>
      </w:r>
      <w:bookmarkStart w:id="1" w:name="Source"/>
      <w:bookmarkEnd w:id="1"/>
      <w:r w:rsidRPr="0000248C">
        <w:rPr>
          <w:sz w:val="22"/>
          <w:szCs w:val="22"/>
        </w:rPr>
        <w:tab/>
      </w:r>
      <w:r w:rsidR="00674042" w:rsidRPr="0000248C">
        <w:rPr>
          <w:rFonts w:eastAsiaTheme="minorEastAsia" w:hint="eastAsia"/>
          <w:sz w:val="22"/>
          <w:szCs w:val="22"/>
          <w:lang w:eastAsia="zh-CN"/>
        </w:rPr>
        <w:t>5</w:t>
      </w:r>
      <w:r w:rsidR="00D033D2" w:rsidRPr="0000248C">
        <w:rPr>
          <w:rFonts w:hint="eastAsia"/>
          <w:sz w:val="22"/>
          <w:szCs w:val="22"/>
          <w:lang w:eastAsia="zh-CN"/>
        </w:rPr>
        <w:t>.</w:t>
      </w:r>
      <w:r w:rsidR="00397A65" w:rsidRPr="0000248C">
        <w:rPr>
          <w:rFonts w:eastAsiaTheme="minorEastAsia" w:hint="eastAsia"/>
          <w:sz w:val="22"/>
          <w:szCs w:val="22"/>
          <w:lang w:eastAsia="zh-CN"/>
        </w:rPr>
        <w:t>1</w:t>
      </w:r>
      <w:r w:rsidRPr="0000248C">
        <w:rPr>
          <w:rFonts w:hint="eastAsia"/>
          <w:sz w:val="22"/>
          <w:szCs w:val="22"/>
          <w:lang w:eastAsia="zh-CN"/>
        </w:rPr>
        <w:t>.</w:t>
      </w:r>
      <w:r w:rsidR="00674042" w:rsidRPr="0000248C">
        <w:rPr>
          <w:rFonts w:eastAsiaTheme="minorEastAsia" w:hint="eastAsia"/>
          <w:sz w:val="22"/>
          <w:szCs w:val="22"/>
          <w:lang w:eastAsia="zh-CN"/>
        </w:rPr>
        <w:t>2</w:t>
      </w:r>
      <w:r w:rsidR="00D033D2" w:rsidRPr="0000248C">
        <w:rPr>
          <w:rFonts w:eastAsiaTheme="minorEastAsia" w:hint="eastAsia"/>
          <w:sz w:val="22"/>
          <w:szCs w:val="22"/>
          <w:lang w:eastAsia="zh-CN"/>
        </w:rPr>
        <w:t>.</w:t>
      </w:r>
      <w:r w:rsidR="00674042" w:rsidRPr="0000248C">
        <w:rPr>
          <w:rFonts w:eastAsiaTheme="minorEastAsia" w:hint="eastAsia"/>
          <w:sz w:val="22"/>
          <w:szCs w:val="22"/>
          <w:lang w:eastAsia="zh-CN"/>
        </w:rPr>
        <w:t>2</w:t>
      </w:r>
    </w:p>
    <w:p w:rsidR="0000248C" w:rsidRPr="004B32CA" w:rsidRDefault="0000248C" w:rsidP="0000248C">
      <w:pPr>
        <w:pBdr>
          <w:bottom w:val="single" w:sz="6" w:space="1" w:color="auto"/>
        </w:pBdr>
        <w:spacing w:after="240" w:line="271" w:lineRule="auto"/>
        <w:ind w:left="1800" w:hanging="1800"/>
        <w:rPr>
          <w:rFonts w:ascii="Arial" w:hAnsi="Arial"/>
          <w:b/>
          <w:sz w:val="22"/>
        </w:rPr>
      </w:pPr>
      <w:r w:rsidRPr="004B32CA">
        <w:rPr>
          <w:rFonts w:ascii="Arial" w:hAnsi="Arial"/>
          <w:b/>
          <w:sz w:val="22"/>
        </w:rPr>
        <w:t>Document for:</w:t>
      </w:r>
      <w:r w:rsidRPr="004B32CA">
        <w:rPr>
          <w:rFonts w:ascii="Arial" w:hAnsi="Arial"/>
          <w:b/>
          <w:sz w:val="22"/>
          <w:lang w:eastAsia="ja-JP"/>
        </w:rPr>
        <w:t xml:space="preserve"> </w:t>
      </w:r>
      <w:r w:rsidRPr="004B32CA">
        <w:rPr>
          <w:rFonts w:ascii="Arial" w:hAnsi="Arial"/>
          <w:b/>
          <w:sz w:val="22"/>
          <w:lang w:eastAsia="ja-JP"/>
        </w:rPr>
        <w:tab/>
        <w:t>Discussion and Decision</w:t>
      </w:r>
    </w:p>
    <w:p w:rsidR="0000248C" w:rsidRPr="0000248C" w:rsidRDefault="0000248C" w:rsidP="0000248C">
      <w:pPr>
        <w:pStyle w:val="1"/>
        <w:tabs>
          <w:tab w:val="left" w:pos="567"/>
        </w:tabs>
        <w:spacing w:after="120" w:line="276" w:lineRule="auto"/>
        <w:rPr>
          <w:rFonts w:eastAsiaTheme="minorEastAsia"/>
          <w:szCs w:val="20"/>
          <w:lang w:val="en-GB" w:eastAsia="zh-CN"/>
        </w:rPr>
      </w:pPr>
      <w:r w:rsidRPr="0000248C">
        <w:rPr>
          <w:rFonts w:eastAsiaTheme="minorEastAsia"/>
          <w:szCs w:val="20"/>
          <w:lang w:val="en-GB" w:eastAsia="zh-CN"/>
        </w:rPr>
        <w:t>Introduction</w:t>
      </w:r>
    </w:p>
    <w:p w:rsidR="00D23C77" w:rsidRDefault="00D23C77" w:rsidP="00D23C77">
      <w:pPr>
        <w:pStyle w:val="a0"/>
        <w:spacing w:after="0"/>
        <w:rPr>
          <w:szCs w:val="20"/>
          <w:lang w:val="en-GB"/>
        </w:rPr>
      </w:pPr>
      <w:r>
        <w:rPr>
          <w:rFonts w:hint="eastAsia"/>
          <w:szCs w:val="20"/>
          <w:lang w:val="en-GB"/>
        </w:rPr>
        <w:t>In RAN1 #86</w:t>
      </w:r>
      <w:r w:rsidR="000C0903">
        <w:rPr>
          <w:rFonts w:eastAsiaTheme="minorEastAsia" w:hint="eastAsia"/>
          <w:szCs w:val="20"/>
          <w:lang w:val="en-GB" w:eastAsia="zh-CN"/>
        </w:rPr>
        <w:t>bis</w:t>
      </w:r>
      <w:r w:rsidR="0047447D">
        <w:rPr>
          <w:rFonts w:hint="eastAsia"/>
          <w:szCs w:val="20"/>
          <w:lang w:val="en-GB"/>
        </w:rPr>
        <w:t xml:space="preserve">, </w:t>
      </w:r>
      <w:r w:rsidR="0047447D">
        <w:rPr>
          <w:rFonts w:eastAsiaTheme="minorEastAsia" w:hint="eastAsia"/>
          <w:szCs w:val="20"/>
          <w:lang w:val="en-GB" w:eastAsia="zh-CN"/>
        </w:rPr>
        <w:t>the following</w:t>
      </w:r>
      <w:r>
        <w:rPr>
          <w:rFonts w:hint="eastAsia"/>
          <w:szCs w:val="20"/>
          <w:lang w:val="en-GB"/>
        </w:rPr>
        <w:t xml:space="preserve"> agreements were reached </w:t>
      </w:r>
      <w:r w:rsidR="00153C0B">
        <w:rPr>
          <w:rFonts w:eastAsiaTheme="minorEastAsia" w:hint="eastAsia"/>
          <w:szCs w:val="20"/>
          <w:lang w:val="en-GB" w:eastAsia="zh-CN"/>
        </w:rPr>
        <w:t>about</w:t>
      </w:r>
      <w:r w:rsidR="000C0903">
        <w:rPr>
          <w:rFonts w:eastAsiaTheme="minorEastAsia" w:hint="eastAsia"/>
          <w:szCs w:val="20"/>
          <w:lang w:val="en-GB" w:eastAsia="zh-CN"/>
        </w:rPr>
        <w:t xml:space="preserve"> beam management </w:t>
      </w:r>
      <w:r w:rsidR="00153C0B">
        <w:rPr>
          <w:rFonts w:eastAsiaTheme="minorEastAsia" w:hint="eastAsia"/>
          <w:szCs w:val="20"/>
          <w:lang w:val="en-GB" w:eastAsia="zh-CN"/>
        </w:rPr>
        <w:t>for</w:t>
      </w:r>
      <w:r w:rsidR="000C0903">
        <w:rPr>
          <w:rFonts w:eastAsiaTheme="minorEastAsia" w:hint="eastAsia"/>
          <w:szCs w:val="20"/>
          <w:lang w:val="en-GB" w:eastAsia="zh-CN"/>
        </w:rPr>
        <w:t xml:space="preserve"> </w:t>
      </w:r>
      <w:r w:rsidR="000C0903">
        <w:rPr>
          <w:rFonts w:hint="eastAsia"/>
          <w:szCs w:val="20"/>
          <w:lang w:val="en-GB"/>
        </w:rPr>
        <w:t xml:space="preserve">control channel </w:t>
      </w:r>
      <w:r>
        <w:rPr>
          <w:rFonts w:hint="eastAsia"/>
          <w:szCs w:val="20"/>
          <w:lang w:val="en-GB"/>
        </w:rPr>
        <w:t>[</w:t>
      </w:r>
      <w:r w:rsidR="000C0903">
        <w:rPr>
          <w:rFonts w:eastAsiaTheme="minorEastAsia" w:hint="eastAsia"/>
          <w:szCs w:val="20"/>
          <w:lang w:val="en-GB" w:eastAsia="zh-CN"/>
        </w:rPr>
        <w:t>1</w:t>
      </w:r>
      <w:r>
        <w:rPr>
          <w:rFonts w:hint="eastAsia"/>
          <w:szCs w:val="20"/>
          <w:lang w:val="en-GB"/>
        </w:rPr>
        <w:t>]:</w:t>
      </w:r>
    </w:p>
    <w:p w:rsidR="000C0903" w:rsidRPr="003D4847" w:rsidRDefault="000C0903" w:rsidP="00EC370B">
      <w:pPr>
        <w:numPr>
          <w:ilvl w:val="0"/>
          <w:numId w:val="4"/>
        </w:numPr>
        <w:rPr>
          <w:rFonts w:eastAsia="MS Mincho"/>
          <w:szCs w:val="20"/>
          <w:lang w:eastAsia="ja-JP"/>
        </w:rPr>
      </w:pPr>
      <w:r w:rsidRPr="003D4847">
        <w:rPr>
          <w:rFonts w:eastAsia="MS Mincho"/>
          <w:szCs w:val="20"/>
          <w:lang w:eastAsia="ja-JP"/>
        </w:rPr>
        <w:t xml:space="preserve">Support using </w:t>
      </w:r>
      <w:bookmarkStart w:id="2" w:name="OLE_LINK3"/>
      <w:bookmarkStart w:id="3" w:name="OLE_LINK4"/>
      <w:r w:rsidRPr="003D4847">
        <w:rPr>
          <w:rFonts w:eastAsia="MS Mincho"/>
          <w:szCs w:val="20"/>
          <w:lang w:eastAsia="ja-JP"/>
        </w:rPr>
        <w:t>same or different beams on control channel and the corresponding data channel transmissions</w:t>
      </w:r>
      <w:bookmarkEnd w:id="2"/>
      <w:bookmarkEnd w:id="3"/>
    </w:p>
    <w:p w:rsidR="000C0903" w:rsidRPr="003D4847" w:rsidRDefault="000C0903" w:rsidP="00EC370B">
      <w:pPr>
        <w:numPr>
          <w:ilvl w:val="1"/>
          <w:numId w:val="4"/>
        </w:numPr>
        <w:rPr>
          <w:rFonts w:eastAsia="MS Mincho"/>
          <w:szCs w:val="20"/>
          <w:lang w:eastAsia="ja-JP"/>
        </w:rPr>
      </w:pPr>
      <w:r w:rsidRPr="003D4847">
        <w:rPr>
          <w:rFonts w:eastAsia="MS Mincho"/>
          <w:szCs w:val="20"/>
          <w:lang w:eastAsia="ja-JP"/>
        </w:rPr>
        <w:t>FFS the antenna ports for control channel and the corresponding data channel (e.g., sharing some ports or not)</w:t>
      </w:r>
    </w:p>
    <w:p w:rsidR="000C0903" w:rsidRPr="0060215A" w:rsidRDefault="000C0903" w:rsidP="00EC370B">
      <w:pPr>
        <w:numPr>
          <w:ilvl w:val="0"/>
          <w:numId w:val="4"/>
        </w:numPr>
        <w:rPr>
          <w:rFonts w:eastAsia="MS Mincho"/>
          <w:szCs w:val="20"/>
          <w:lang w:eastAsia="ja-JP"/>
        </w:rPr>
      </w:pPr>
      <w:r w:rsidRPr="003D4847">
        <w:rPr>
          <w:rFonts w:eastAsia="MS Mincho"/>
          <w:szCs w:val="20"/>
          <w:lang w:eastAsia="ja-JP"/>
        </w:rPr>
        <w:t>Study detailed aspects related to beams/beam pairs indication/reporting involving usage of control and data channels and involving one or more TRPs</w:t>
      </w:r>
    </w:p>
    <w:p w:rsidR="0060215A" w:rsidRDefault="00694173" w:rsidP="0060215A">
      <w:pPr>
        <w:rPr>
          <w:rFonts w:eastAsiaTheme="minorEastAsia"/>
          <w:szCs w:val="20"/>
          <w:lang w:eastAsia="zh-CN"/>
        </w:rPr>
      </w:pPr>
      <w:r>
        <w:rPr>
          <w:rFonts w:eastAsiaTheme="minorEastAsia" w:hint="eastAsia"/>
          <w:szCs w:val="20"/>
          <w:lang w:eastAsia="zh-CN"/>
        </w:rPr>
        <w:t>In RAN1 #87, the following agreements were reached about beam management for control channel [2]:</w:t>
      </w:r>
    </w:p>
    <w:p w:rsidR="00694173" w:rsidRPr="006354E1" w:rsidRDefault="00694173" w:rsidP="00694173">
      <w:pPr>
        <w:numPr>
          <w:ilvl w:val="0"/>
          <w:numId w:val="4"/>
        </w:numPr>
        <w:rPr>
          <w:rFonts w:eastAsia="MS Mincho"/>
          <w:bCs/>
          <w:iCs/>
          <w:szCs w:val="20"/>
          <w:lang w:eastAsia="ja-JP"/>
        </w:rPr>
      </w:pPr>
      <w:r w:rsidRPr="006354E1">
        <w:rPr>
          <w:rFonts w:eastAsia="MS Mincho"/>
          <w:bCs/>
          <w:iCs/>
          <w:szCs w:val="20"/>
          <w:lang w:eastAsia="ja-JP"/>
        </w:rPr>
        <w:t>NR supports with and without a downlink indication to derive QCL assumption for assisting UE-side beamforming for downlink control channel reception</w:t>
      </w:r>
    </w:p>
    <w:p w:rsidR="00694173" w:rsidRPr="006354E1" w:rsidRDefault="00694173" w:rsidP="00694173">
      <w:pPr>
        <w:numPr>
          <w:ilvl w:val="1"/>
          <w:numId w:val="4"/>
        </w:numPr>
        <w:rPr>
          <w:rFonts w:eastAsia="MS Mincho"/>
          <w:bCs/>
          <w:iCs/>
          <w:szCs w:val="20"/>
          <w:lang w:eastAsia="ja-JP"/>
        </w:rPr>
      </w:pPr>
      <w:r w:rsidRPr="006354E1">
        <w:rPr>
          <w:rFonts w:eastAsia="MS Mincho"/>
          <w:bCs/>
          <w:iCs/>
          <w:szCs w:val="20"/>
          <w:lang w:eastAsia="ja-JP"/>
        </w:rPr>
        <w:t>FFS: details</w:t>
      </w:r>
    </w:p>
    <w:p w:rsidR="00694173" w:rsidRPr="006354E1" w:rsidRDefault="00694173" w:rsidP="00694173">
      <w:pPr>
        <w:numPr>
          <w:ilvl w:val="2"/>
          <w:numId w:val="4"/>
        </w:numPr>
        <w:rPr>
          <w:rFonts w:eastAsia="MS Mincho"/>
          <w:bCs/>
          <w:iCs/>
          <w:szCs w:val="20"/>
          <w:lang w:eastAsia="ja-JP"/>
        </w:rPr>
      </w:pPr>
      <w:r w:rsidRPr="006354E1">
        <w:rPr>
          <w:rFonts w:eastAsia="MS Mincho"/>
          <w:bCs/>
          <w:iCs/>
          <w:szCs w:val="20"/>
          <w:lang w:eastAsia="ja-JP"/>
        </w:rPr>
        <w:t>E.g., QCL assumption details</w:t>
      </w:r>
    </w:p>
    <w:p w:rsidR="00694173" w:rsidRPr="006354E1" w:rsidRDefault="00694173" w:rsidP="00694173">
      <w:pPr>
        <w:numPr>
          <w:ilvl w:val="2"/>
          <w:numId w:val="4"/>
        </w:numPr>
        <w:rPr>
          <w:rFonts w:eastAsia="MS Mincho"/>
          <w:bCs/>
          <w:iCs/>
          <w:szCs w:val="20"/>
          <w:lang w:eastAsia="ja-JP"/>
        </w:rPr>
      </w:pPr>
      <w:r w:rsidRPr="006354E1">
        <w:rPr>
          <w:rFonts w:eastAsia="MS Mincho"/>
          <w:bCs/>
          <w:iCs/>
          <w:szCs w:val="20"/>
          <w:lang w:eastAsia="ja-JP"/>
        </w:rPr>
        <w:t>E.g., indication signaling (e.g. DCI, MAC CE, RRC, etc.)</w:t>
      </w:r>
    </w:p>
    <w:p w:rsidR="00694173" w:rsidRDefault="00694173" w:rsidP="00694173">
      <w:pPr>
        <w:numPr>
          <w:ilvl w:val="2"/>
          <w:numId w:val="4"/>
        </w:numPr>
        <w:rPr>
          <w:rFonts w:eastAsiaTheme="minorEastAsia"/>
          <w:szCs w:val="20"/>
          <w:lang w:eastAsia="zh-CN"/>
        </w:rPr>
      </w:pPr>
      <w:r w:rsidRPr="006354E1">
        <w:rPr>
          <w:rFonts w:eastAsia="MS Mincho"/>
          <w:bCs/>
          <w:iCs/>
          <w:szCs w:val="20"/>
          <w:lang w:eastAsia="ja-JP"/>
        </w:rPr>
        <w:t>E.g., beam-related indication for DL control and data channels</w:t>
      </w:r>
    </w:p>
    <w:p w:rsidR="00C92135" w:rsidRDefault="00040C71" w:rsidP="00D23C77">
      <w:pPr>
        <w:pStyle w:val="a0"/>
        <w:rPr>
          <w:rFonts w:eastAsiaTheme="minorEastAsia"/>
          <w:szCs w:val="20"/>
          <w:lang w:eastAsia="zh-CN"/>
        </w:rPr>
      </w:pPr>
      <w:r>
        <w:rPr>
          <w:rFonts w:eastAsiaTheme="minorEastAsia" w:hint="eastAsia"/>
          <w:szCs w:val="20"/>
          <w:lang w:eastAsia="zh-CN"/>
        </w:rPr>
        <w:t xml:space="preserve">In this contribution, </w:t>
      </w:r>
      <w:r w:rsidR="00C92135">
        <w:rPr>
          <w:rFonts w:eastAsiaTheme="minorEastAsia" w:hint="eastAsia"/>
          <w:szCs w:val="20"/>
          <w:lang w:eastAsia="zh-CN"/>
        </w:rPr>
        <w:t xml:space="preserve">we </w:t>
      </w:r>
      <w:r w:rsidR="00975FA5">
        <w:rPr>
          <w:rFonts w:eastAsiaTheme="minorEastAsia" w:hint="eastAsia"/>
          <w:szCs w:val="20"/>
          <w:lang w:eastAsia="zh-CN"/>
        </w:rPr>
        <w:t>further elaborate</w:t>
      </w:r>
      <w:r w:rsidR="00C92135">
        <w:rPr>
          <w:rFonts w:eastAsiaTheme="minorEastAsia" w:hint="eastAsia"/>
          <w:szCs w:val="20"/>
          <w:lang w:eastAsia="zh-CN"/>
        </w:rPr>
        <w:t xml:space="preserve"> </w:t>
      </w:r>
      <w:r w:rsidR="0084662D">
        <w:rPr>
          <w:rFonts w:eastAsiaTheme="minorEastAsia" w:hint="eastAsia"/>
          <w:szCs w:val="20"/>
          <w:lang w:eastAsia="zh-CN"/>
        </w:rPr>
        <w:t xml:space="preserve">the </w:t>
      </w:r>
      <w:r w:rsidR="00694173">
        <w:rPr>
          <w:rFonts w:eastAsiaTheme="minorEastAsia" w:hint="eastAsia"/>
          <w:szCs w:val="20"/>
          <w:lang w:eastAsia="zh-CN"/>
        </w:rPr>
        <w:t>beam management</w:t>
      </w:r>
      <w:r w:rsidR="0084662D">
        <w:rPr>
          <w:rFonts w:eastAsiaTheme="minorEastAsia" w:hint="eastAsia"/>
          <w:szCs w:val="20"/>
          <w:lang w:eastAsia="zh-CN"/>
        </w:rPr>
        <w:t xml:space="preserve"> for</w:t>
      </w:r>
      <w:r w:rsidR="00975FA5">
        <w:rPr>
          <w:rFonts w:eastAsiaTheme="minorEastAsia" w:hint="eastAsia"/>
          <w:szCs w:val="20"/>
          <w:lang w:eastAsia="zh-CN"/>
        </w:rPr>
        <w:t xml:space="preserve"> </w:t>
      </w:r>
      <w:r w:rsidR="00C92135">
        <w:rPr>
          <w:rFonts w:eastAsiaTheme="minorEastAsia" w:hint="eastAsia"/>
          <w:szCs w:val="20"/>
          <w:lang w:eastAsia="zh-CN"/>
        </w:rPr>
        <w:t>multi-beam based DL control channel considering UE beamforming.</w:t>
      </w:r>
    </w:p>
    <w:p w:rsidR="00D23C77" w:rsidRPr="00625D55" w:rsidRDefault="00D87937" w:rsidP="00625D55">
      <w:pPr>
        <w:pStyle w:val="1"/>
        <w:tabs>
          <w:tab w:val="left" w:pos="567"/>
        </w:tabs>
        <w:spacing w:after="120" w:line="276" w:lineRule="auto"/>
        <w:rPr>
          <w:szCs w:val="20"/>
          <w:lang w:val="en-GB" w:eastAsia="zh-CN"/>
        </w:rPr>
      </w:pPr>
      <w:r>
        <w:rPr>
          <w:rFonts w:eastAsiaTheme="minorEastAsia" w:hint="eastAsia"/>
          <w:szCs w:val="20"/>
          <w:lang w:val="en-GB" w:eastAsia="zh-CN"/>
        </w:rPr>
        <w:t>Discussion</w:t>
      </w:r>
    </w:p>
    <w:p w:rsidR="004C5769" w:rsidRDefault="00793CEE" w:rsidP="00D87937">
      <w:pPr>
        <w:pStyle w:val="a0"/>
        <w:rPr>
          <w:rFonts w:eastAsiaTheme="minorEastAsia"/>
          <w:szCs w:val="20"/>
          <w:lang w:eastAsia="zh-CN"/>
        </w:rPr>
      </w:pPr>
      <w:r>
        <w:rPr>
          <w:rFonts w:eastAsiaTheme="minorEastAsia" w:hint="eastAsia"/>
          <w:szCs w:val="20"/>
          <w:lang w:eastAsia="zh-CN"/>
        </w:rPr>
        <w:t>In a multi-beam based communication system such as in above 6GHz bands,</w:t>
      </w:r>
      <w:r w:rsidR="006D6D3A">
        <w:rPr>
          <w:rFonts w:eastAsiaTheme="minorEastAsia" w:hint="eastAsia"/>
          <w:szCs w:val="20"/>
          <w:lang w:eastAsia="zh-CN"/>
        </w:rPr>
        <w:t xml:space="preserve"> </w:t>
      </w:r>
      <w:r w:rsidR="006816B4">
        <w:rPr>
          <w:rFonts w:eastAsiaTheme="minorEastAsia" w:hint="eastAsia"/>
          <w:szCs w:val="20"/>
          <w:lang w:eastAsia="zh-CN"/>
        </w:rPr>
        <w:t>beam-based DL control channel transmission procedure should at least contain two stages</w:t>
      </w:r>
      <w:r w:rsidR="004C5769">
        <w:rPr>
          <w:rFonts w:eastAsiaTheme="minorEastAsia" w:hint="eastAsia"/>
          <w:szCs w:val="20"/>
          <w:lang w:eastAsia="zh-CN"/>
        </w:rPr>
        <w:t>, i.e. the initial access before the UE is connected and the connected state</w:t>
      </w:r>
      <w:r w:rsidR="006816B4">
        <w:rPr>
          <w:rFonts w:eastAsiaTheme="minorEastAsia" w:hint="eastAsia"/>
          <w:szCs w:val="20"/>
          <w:lang w:eastAsia="zh-CN"/>
        </w:rPr>
        <w:t xml:space="preserve">. </w:t>
      </w:r>
    </w:p>
    <w:p w:rsidR="006816B4" w:rsidRDefault="006816B4" w:rsidP="00812290">
      <w:pPr>
        <w:pStyle w:val="a0"/>
        <w:rPr>
          <w:rFonts w:eastAsiaTheme="minorEastAsia"/>
          <w:szCs w:val="20"/>
          <w:lang w:eastAsia="zh-CN"/>
        </w:rPr>
      </w:pPr>
      <w:r>
        <w:rPr>
          <w:rFonts w:eastAsiaTheme="minorEastAsia" w:hint="eastAsia"/>
          <w:szCs w:val="20"/>
          <w:lang w:eastAsia="zh-CN"/>
        </w:rPr>
        <w:t xml:space="preserve">The first stage is </w:t>
      </w:r>
      <w:r w:rsidR="00F86241">
        <w:rPr>
          <w:rFonts w:eastAsiaTheme="minorEastAsia" w:hint="eastAsia"/>
          <w:szCs w:val="20"/>
          <w:lang w:eastAsia="zh-CN"/>
        </w:rPr>
        <w:t>DL control channel transmission for initial access,</w:t>
      </w:r>
      <w:r w:rsidR="00CD056F">
        <w:rPr>
          <w:rFonts w:eastAsiaTheme="minorEastAsia" w:hint="eastAsia"/>
          <w:szCs w:val="20"/>
          <w:lang w:eastAsia="zh-CN"/>
        </w:rPr>
        <w:t xml:space="preserve"> where</w:t>
      </w:r>
      <w:r w:rsidR="00F86241">
        <w:rPr>
          <w:rFonts w:eastAsiaTheme="minorEastAsia" w:hint="eastAsia"/>
          <w:szCs w:val="20"/>
          <w:lang w:eastAsia="zh-CN"/>
        </w:rPr>
        <w:t xml:space="preserve"> </w:t>
      </w:r>
      <w:r w:rsidR="002A53A4">
        <w:rPr>
          <w:rFonts w:eastAsiaTheme="minorEastAsia" w:hint="eastAsia"/>
          <w:szCs w:val="20"/>
          <w:lang w:eastAsia="zh-CN"/>
        </w:rPr>
        <w:t xml:space="preserve">the signaling from gNB </w:t>
      </w:r>
      <w:r w:rsidR="008B4721">
        <w:rPr>
          <w:rFonts w:eastAsiaTheme="minorEastAsia" w:hint="eastAsia"/>
          <w:szCs w:val="20"/>
          <w:lang w:eastAsia="zh-CN"/>
        </w:rPr>
        <w:t xml:space="preserve">or information feedback from UE </w:t>
      </w:r>
      <w:r w:rsidR="00477060">
        <w:rPr>
          <w:rFonts w:eastAsiaTheme="minorEastAsia" w:hint="eastAsia"/>
          <w:szCs w:val="20"/>
          <w:lang w:eastAsia="zh-CN"/>
        </w:rPr>
        <w:t>can</w:t>
      </w:r>
      <w:r w:rsidR="00477060">
        <w:rPr>
          <w:rFonts w:eastAsiaTheme="minorEastAsia"/>
          <w:szCs w:val="20"/>
          <w:lang w:eastAsia="zh-CN"/>
        </w:rPr>
        <w:t>’</w:t>
      </w:r>
      <w:r w:rsidR="00477060">
        <w:rPr>
          <w:rFonts w:eastAsiaTheme="minorEastAsia" w:hint="eastAsia"/>
          <w:szCs w:val="20"/>
          <w:lang w:eastAsia="zh-CN"/>
        </w:rPr>
        <w:t>t</w:t>
      </w:r>
      <w:r w:rsidR="002A53A4">
        <w:rPr>
          <w:rFonts w:eastAsiaTheme="minorEastAsia" w:hint="eastAsia"/>
          <w:szCs w:val="20"/>
          <w:lang w:eastAsia="zh-CN"/>
        </w:rPr>
        <w:t xml:space="preserve"> </w:t>
      </w:r>
      <w:r w:rsidR="00CD056F">
        <w:rPr>
          <w:rFonts w:eastAsiaTheme="minorEastAsia" w:hint="eastAsia"/>
          <w:szCs w:val="20"/>
          <w:lang w:eastAsia="zh-CN"/>
        </w:rPr>
        <w:t>reach</w:t>
      </w:r>
      <w:r w:rsidR="002A53A4">
        <w:rPr>
          <w:rFonts w:eastAsiaTheme="minorEastAsia" w:hint="eastAsia"/>
          <w:szCs w:val="20"/>
          <w:lang w:eastAsia="zh-CN"/>
        </w:rPr>
        <w:t xml:space="preserve"> </w:t>
      </w:r>
      <w:r w:rsidR="008B4721">
        <w:rPr>
          <w:rFonts w:eastAsiaTheme="minorEastAsia" w:hint="eastAsia"/>
          <w:szCs w:val="20"/>
          <w:lang w:eastAsia="zh-CN"/>
        </w:rPr>
        <w:t>each other</w:t>
      </w:r>
      <w:r w:rsidR="002A53A4">
        <w:rPr>
          <w:rFonts w:eastAsiaTheme="minorEastAsia" w:hint="eastAsia"/>
          <w:szCs w:val="20"/>
          <w:lang w:eastAsia="zh-CN"/>
        </w:rPr>
        <w:t xml:space="preserve"> before </w:t>
      </w:r>
      <w:r w:rsidR="008B4721">
        <w:rPr>
          <w:rFonts w:eastAsiaTheme="minorEastAsia" w:hint="eastAsia"/>
          <w:szCs w:val="20"/>
          <w:lang w:eastAsia="zh-CN"/>
        </w:rPr>
        <w:t>the UE</w:t>
      </w:r>
      <w:r w:rsidR="002A53A4">
        <w:rPr>
          <w:rFonts w:eastAsiaTheme="minorEastAsia" w:hint="eastAsia"/>
          <w:szCs w:val="20"/>
          <w:lang w:eastAsia="zh-CN"/>
        </w:rPr>
        <w:t xml:space="preserve"> </w:t>
      </w:r>
      <w:r w:rsidR="00CD056F">
        <w:rPr>
          <w:rFonts w:eastAsiaTheme="minorEastAsia" w:hint="eastAsia"/>
          <w:szCs w:val="20"/>
          <w:lang w:eastAsia="zh-CN"/>
        </w:rPr>
        <w:t xml:space="preserve">is connected to </w:t>
      </w:r>
      <w:r w:rsidR="002A53A4">
        <w:rPr>
          <w:rFonts w:eastAsiaTheme="minorEastAsia" w:hint="eastAsia"/>
          <w:szCs w:val="20"/>
          <w:lang w:eastAsia="zh-CN"/>
        </w:rPr>
        <w:t xml:space="preserve">the network and </w:t>
      </w:r>
      <w:r w:rsidR="00CE04FA">
        <w:rPr>
          <w:rFonts w:eastAsiaTheme="minorEastAsia" w:hint="eastAsia"/>
          <w:szCs w:val="20"/>
          <w:lang w:eastAsia="zh-CN"/>
        </w:rPr>
        <w:t>the</w:t>
      </w:r>
      <w:r w:rsidR="000F5BB2">
        <w:rPr>
          <w:rFonts w:eastAsiaTheme="minorEastAsia" w:hint="eastAsia"/>
          <w:szCs w:val="20"/>
          <w:lang w:eastAsia="zh-CN"/>
        </w:rPr>
        <w:t xml:space="preserve"> limited</w:t>
      </w:r>
      <w:r w:rsidR="00CE04FA">
        <w:rPr>
          <w:rFonts w:eastAsiaTheme="minorEastAsia" w:hint="eastAsia"/>
          <w:szCs w:val="20"/>
          <w:lang w:eastAsia="zh-CN"/>
        </w:rPr>
        <w:t xml:space="preserve"> beam training results </w:t>
      </w:r>
      <w:r w:rsidR="00D144D0">
        <w:rPr>
          <w:rFonts w:eastAsiaTheme="minorEastAsia" w:hint="eastAsia"/>
          <w:szCs w:val="20"/>
          <w:lang w:eastAsia="zh-CN"/>
        </w:rPr>
        <w:t xml:space="preserve">only </w:t>
      </w:r>
      <w:r w:rsidR="009E145B">
        <w:rPr>
          <w:rFonts w:eastAsiaTheme="minorEastAsia" w:hint="eastAsia"/>
          <w:szCs w:val="20"/>
          <w:lang w:eastAsia="zh-CN"/>
        </w:rPr>
        <w:t>can</w:t>
      </w:r>
      <w:r w:rsidR="00D144D0">
        <w:rPr>
          <w:rFonts w:eastAsiaTheme="minorEastAsia" w:hint="eastAsia"/>
          <w:szCs w:val="20"/>
          <w:lang w:eastAsia="zh-CN"/>
        </w:rPr>
        <w:t xml:space="preserve"> be carried by RACH </w:t>
      </w:r>
      <w:r w:rsidR="00E75575">
        <w:rPr>
          <w:rFonts w:eastAsiaTheme="minorEastAsia" w:hint="eastAsia"/>
          <w:szCs w:val="20"/>
          <w:lang w:eastAsia="zh-CN"/>
        </w:rPr>
        <w:t>procedure</w:t>
      </w:r>
      <w:r w:rsidR="00CD056F">
        <w:rPr>
          <w:rFonts w:eastAsiaTheme="minorEastAsia" w:hint="eastAsia"/>
          <w:szCs w:val="20"/>
          <w:lang w:eastAsia="zh-CN"/>
        </w:rPr>
        <w:t xml:space="preserve">. As a result, </w:t>
      </w:r>
      <w:r w:rsidR="00AE08E4">
        <w:rPr>
          <w:rFonts w:eastAsiaTheme="minorEastAsia" w:hint="eastAsia"/>
          <w:szCs w:val="20"/>
          <w:lang w:eastAsia="zh-CN"/>
        </w:rPr>
        <w:t xml:space="preserve">the transmission mechanism </w:t>
      </w:r>
      <w:r w:rsidR="009E145B">
        <w:rPr>
          <w:rFonts w:eastAsiaTheme="minorEastAsia" w:hint="eastAsia"/>
          <w:szCs w:val="20"/>
          <w:lang w:eastAsia="zh-CN"/>
        </w:rPr>
        <w:t xml:space="preserve">for DL control channel </w:t>
      </w:r>
      <w:r w:rsidR="008B4721">
        <w:rPr>
          <w:rFonts w:eastAsiaTheme="minorEastAsia" w:hint="eastAsia"/>
          <w:szCs w:val="20"/>
          <w:lang w:eastAsia="zh-CN"/>
        </w:rPr>
        <w:t xml:space="preserve">should be </w:t>
      </w:r>
      <w:r w:rsidR="009E145B">
        <w:rPr>
          <w:rFonts w:eastAsiaTheme="minorEastAsia" w:hint="eastAsia"/>
          <w:szCs w:val="20"/>
          <w:lang w:eastAsia="zh-CN"/>
        </w:rPr>
        <w:t>fixed</w:t>
      </w:r>
      <w:r w:rsidR="00DB14CD">
        <w:rPr>
          <w:rFonts w:eastAsiaTheme="minorEastAsia" w:hint="eastAsia"/>
          <w:szCs w:val="20"/>
          <w:lang w:eastAsia="zh-CN"/>
        </w:rPr>
        <w:t xml:space="preserve"> or </w:t>
      </w:r>
      <w:r w:rsidR="00812290">
        <w:rPr>
          <w:rFonts w:eastAsiaTheme="minorEastAsia" w:hint="eastAsia"/>
          <w:szCs w:val="20"/>
          <w:lang w:eastAsia="zh-CN"/>
        </w:rPr>
        <w:t xml:space="preserve">configured </w:t>
      </w:r>
      <w:r w:rsidR="00DB14CD">
        <w:rPr>
          <w:rFonts w:eastAsiaTheme="minorEastAsia" w:hint="eastAsia"/>
          <w:szCs w:val="20"/>
          <w:lang w:eastAsia="zh-CN"/>
        </w:rPr>
        <w:t xml:space="preserve">with some </w:t>
      </w:r>
      <w:r w:rsidR="00812290">
        <w:rPr>
          <w:rFonts w:eastAsiaTheme="minorEastAsia" w:hint="eastAsia"/>
          <w:szCs w:val="20"/>
          <w:lang w:eastAsia="zh-CN"/>
        </w:rPr>
        <w:t xml:space="preserve">pre-specified </w:t>
      </w:r>
      <w:r w:rsidR="00DB14CD">
        <w:rPr>
          <w:rFonts w:eastAsiaTheme="minorEastAsia" w:hint="eastAsia"/>
          <w:szCs w:val="20"/>
          <w:lang w:eastAsia="zh-CN"/>
        </w:rPr>
        <w:t>rules</w:t>
      </w:r>
      <w:r w:rsidR="00032BDA">
        <w:rPr>
          <w:rFonts w:eastAsiaTheme="minorEastAsia" w:hint="eastAsia"/>
          <w:szCs w:val="20"/>
          <w:lang w:eastAsia="zh-CN"/>
        </w:rPr>
        <w:t xml:space="preserve"> at the initial access</w:t>
      </w:r>
      <w:r w:rsidR="009E145B">
        <w:rPr>
          <w:rFonts w:eastAsiaTheme="minorEastAsia" w:hint="eastAsia"/>
          <w:szCs w:val="20"/>
          <w:lang w:eastAsia="zh-CN"/>
        </w:rPr>
        <w:t xml:space="preserve"> before the UE is in </w:t>
      </w:r>
      <w:r w:rsidR="009873F8">
        <w:rPr>
          <w:rFonts w:eastAsiaTheme="minorEastAsia" w:hint="eastAsia"/>
          <w:szCs w:val="20"/>
          <w:lang w:eastAsia="zh-CN"/>
        </w:rPr>
        <w:t xml:space="preserve">the </w:t>
      </w:r>
      <w:r w:rsidR="009E145B">
        <w:rPr>
          <w:rFonts w:eastAsiaTheme="minorEastAsia" w:hint="eastAsia"/>
          <w:szCs w:val="20"/>
          <w:lang w:eastAsia="zh-CN"/>
        </w:rPr>
        <w:t xml:space="preserve">connected state. For example, </w:t>
      </w:r>
      <w:r w:rsidR="00032BDA">
        <w:rPr>
          <w:rFonts w:eastAsiaTheme="minorEastAsia" w:hint="eastAsia"/>
          <w:szCs w:val="20"/>
          <w:lang w:eastAsia="zh-CN"/>
        </w:rPr>
        <w:t xml:space="preserve">only </w:t>
      </w:r>
      <w:r w:rsidR="009E145B">
        <w:rPr>
          <w:rFonts w:eastAsiaTheme="minorEastAsia" w:hint="eastAsia"/>
          <w:szCs w:val="20"/>
          <w:lang w:eastAsia="zh-CN"/>
        </w:rPr>
        <w:t xml:space="preserve">one optimal </w:t>
      </w:r>
      <w:r w:rsidR="00812290">
        <w:rPr>
          <w:rFonts w:eastAsiaTheme="minorEastAsia" w:hint="eastAsia"/>
          <w:szCs w:val="20"/>
          <w:lang w:eastAsia="zh-CN"/>
        </w:rPr>
        <w:t xml:space="preserve">Tx </w:t>
      </w:r>
      <w:r w:rsidR="009E145B">
        <w:rPr>
          <w:rFonts w:eastAsiaTheme="minorEastAsia" w:hint="eastAsia"/>
          <w:szCs w:val="20"/>
          <w:lang w:eastAsia="zh-CN"/>
        </w:rPr>
        <w:t>beam</w:t>
      </w:r>
      <w:r w:rsidR="00032BDA">
        <w:rPr>
          <w:rFonts w:eastAsiaTheme="minorEastAsia" w:hint="eastAsia"/>
          <w:szCs w:val="20"/>
          <w:lang w:eastAsia="zh-CN"/>
        </w:rPr>
        <w:t xml:space="preserve"> </w:t>
      </w:r>
      <w:r w:rsidR="009E145B">
        <w:rPr>
          <w:rFonts w:eastAsiaTheme="minorEastAsia" w:hint="eastAsia"/>
          <w:szCs w:val="20"/>
          <w:lang w:eastAsia="zh-CN"/>
        </w:rPr>
        <w:t xml:space="preserve">is </w:t>
      </w:r>
      <w:r w:rsidR="00812290">
        <w:rPr>
          <w:rFonts w:eastAsiaTheme="minorEastAsia" w:hint="eastAsia"/>
          <w:szCs w:val="20"/>
          <w:lang w:eastAsia="zh-CN"/>
        </w:rPr>
        <w:t>report</w:t>
      </w:r>
      <w:r w:rsidR="009873F8">
        <w:rPr>
          <w:rFonts w:eastAsiaTheme="minorEastAsia" w:hint="eastAsia"/>
          <w:szCs w:val="20"/>
          <w:lang w:eastAsia="zh-CN"/>
        </w:rPr>
        <w:t>ed</w:t>
      </w:r>
      <w:r w:rsidR="00812290">
        <w:rPr>
          <w:rFonts w:eastAsiaTheme="minorEastAsia" w:hint="eastAsia"/>
          <w:szCs w:val="20"/>
          <w:lang w:eastAsia="zh-CN"/>
        </w:rPr>
        <w:t xml:space="preserve"> </w:t>
      </w:r>
      <w:r w:rsidR="009E145B">
        <w:rPr>
          <w:rFonts w:eastAsiaTheme="minorEastAsia" w:hint="eastAsia"/>
          <w:szCs w:val="20"/>
          <w:lang w:eastAsia="zh-CN"/>
        </w:rPr>
        <w:t>by RACH</w:t>
      </w:r>
      <w:r w:rsidR="00032BDA">
        <w:rPr>
          <w:rFonts w:eastAsiaTheme="minorEastAsia" w:hint="eastAsia"/>
          <w:szCs w:val="20"/>
          <w:lang w:eastAsia="zh-CN"/>
        </w:rPr>
        <w:t xml:space="preserve"> procedure, which would be</w:t>
      </w:r>
      <w:r w:rsidR="009E145B">
        <w:rPr>
          <w:rFonts w:eastAsiaTheme="minorEastAsia" w:hint="eastAsia"/>
          <w:szCs w:val="20"/>
          <w:lang w:eastAsia="zh-CN"/>
        </w:rPr>
        <w:t xml:space="preserve"> used for DL control channel transmission fr</w:t>
      </w:r>
      <w:r w:rsidR="009873F8">
        <w:rPr>
          <w:rFonts w:eastAsiaTheme="minorEastAsia" w:hint="eastAsia"/>
          <w:szCs w:val="20"/>
          <w:lang w:eastAsia="zh-CN"/>
        </w:rPr>
        <w:t>om</w:t>
      </w:r>
      <w:r w:rsidR="009E145B">
        <w:rPr>
          <w:rFonts w:eastAsiaTheme="minorEastAsia" w:hint="eastAsia"/>
          <w:szCs w:val="20"/>
          <w:lang w:eastAsia="zh-CN"/>
        </w:rPr>
        <w:t xml:space="preserve"> gNB, and the fixed transmission scheme such as SFBC is assumed. </w:t>
      </w:r>
      <w:r w:rsidR="006248A5">
        <w:rPr>
          <w:rFonts w:eastAsiaTheme="minorEastAsia" w:hint="eastAsia"/>
          <w:szCs w:val="20"/>
          <w:lang w:eastAsia="zh-CN"/>
        </w:rPr>
        <w:t>The same beam(s) could be assumed for DL control and data channel transmission for simplicity.</w:t>
      </w:r>
    </w:p>
    <w:p w:rsidR="004C5769" w:rsidRPr="00190A46" w:rsidRDefault="004C5769" w:rsidP="00D87937">
      <w:pPr>
        <w:pStyle w:val="a0"/>
        <w:rPr>
          <w:rFonts w:eastAsiaTheme="minorEastAsia"/>
          <w:i/>
          <w:szCs w:val="20"/>
          <w:lang w:eastAsia="zh-CN"/>
        </w:rPr>
      </w:pPr>
      <w:r w:rsidRPr="00DB14CD">
        <w:rPr>
          <w:rFonts w:eastAsiaTheme="minorEastAsia" w:hint="eastAsia"/>
          <w:b/>
          <w:i/>
          <w:szCs w:val="20"/>
          <w:lang w:eastAsia="zh-CN"/>
        </w:rPr>
        <w:lastRenderedPageBreak/>
        <w:t>Proposal 1:</w:t>
      </w:r>
      <w:r w:rsidRPr="00190A46">
        <w:rPr>
          <w:rFonts w:eastAsiaTheme="minorEastAsia" w:hint="eastAsia"/>
          <w:i/>
          <w:szCs w:val="20"/>
          <w:lang w:eastAsia="zh-CN"/>
        </w:rPr>
        <w:t xml:space="preserve"> </w:t>
      </w:r>
      <w:r w:rsidR="00984252" w:rsidRPr="00190A46">
        <w:rPr>
          <w:rFonts w:eastAsiaTheme="minorEastAsia" w:hint="eastAsia"/>
          <w:i/>
          <w:szCs w:val="20"/>
          <w:lang w:eastAsia="zh-CN"/>
        </w:rPr>
        <w:t>The</w:t>
      </w:r>
      <w:r w:rsidR="00E27CF8" w:rsidRPr="00190A46">
        <w:rPr>
          <w:rFonts w:eastAsiaTheme="minorEastAsia" w:hint="eastAsia"/>
          <w:i/>
          <w:szCs w:val="20"/>
          <w:lang w:eastAsia="zh-CN"/>
        </w:rPr>
        <w:t xml:space="preserve"> initial</w:t>
      </w:r>
      <w:r w:rsidR="00984252" w:rsidRPr="00190A46">
        <w:rPr>
          <w:rFonts w:eastAsiaTheme="minorEastAsia" w:hint="eastAsia"/>
          <w:i/>
          <w:szCs w:val="20"/>
          <w:lang w:eastAsia="zh-CN"/>
        </w:rPr>
        <w:t xml:space="preserve"> transmission scheme</w:t>
      </w:r>
      <w:r w:rsidR="00812290" w:rsidRPr="00190A46">
        <w:rPr>
          <w:rFonts w:eastAsiaTheme="minorEastAsia" w:hint="eastAsia"/>
          <w:i/>
          <w:szCs w:val="20"/>
          <w:lang w:eastAsia="zh-CN"/>
        </w:rPr>
        <w:t xml:space="preserve"> for the DL control channel should be fixed or configured with some pre-specified rules,</w:t>
      </w:r>
      <w:r w:rsidR="00984252" w:rsidRPr="00190A46">
        <w:rPr>
          <w:rFonts w:eastAsiaTheme="minorEastAsia" w:hint="eastAsia"/>
          <w:i/>
          <w:szCs w:val="20"/>
          <w:lang w:eastAsia="zh-CN"/>
        </w:rPr>
        <w:t xml:space="preserve"> and </w:t>
      </w:r>
      <w:r w:rsidR="00812290" w:rsidRPr="00190A46">
        <w:rPr>
          <w:rFonts w:eastAsiaTheme="minorEastAsia" w:hint="eastAsia"/>
          <w:i/>
          <w:szCs w:val="20"/>
          <w:lang w:eastAsia="zh-CN"/>
        </w:rPr>
        <w:t xml:space="preserve">its </w:t>
      </w:r>
      <w:r w:rsidR="00984252" w:rsidRPr="00190A46">
        <w:rPr>
          <w:rFonts w:eastAsiaTheme="minorEastAsia"/>
          <w:i/>
          <w:szCs w:val="20"/>
          <w:lang w:eastAsia="zh-CN"/>
        </w:rPr>
        <w:t>associated</w:t>
      </w:r>
      <w:r w:rsidR="00984252" w:rsidRPr="00190A46">
        <w:rPr>
          <w:rFonts w:eastAsiaTheme="minorEastAsia" w:hint="eastAsia"/>
          <w:i/>
          <w:szCs w:val="20"/>
          <w:lang w:eastAsia="zh-CN"/>
        </w:rPr>
        <w:t xml:space="preserve"> beam(s) selected </w:t>
      </w:r>
      <w:r w:rsidR="00DB14CD" w:rsidRPr="00190A46">
        <w:rPr>
          <w:rFonts w:eastAsiaTheme="minorEastAsia" w:hint="eastAsia"/>
          <w:i/>
          <w:szCs w:val="20"/>
          <w:lang w:eastAsia="zh-CN"/>
        </w:rPr>
        <w:t xml:space="preserve">should be </w:t>
      </w:r>
      <w:r w:rsidR="00975FA5" w:rsidRPr="00190A46">
        <w:rPr>
          <w:rFonts w:eastAsiaTheme="minorEastAsia" w:hint="eastAsia"/>
          <w:i/>
          <w:szCs w:val="20"/>
          <w:lang w:eastAsia="zh-CN"/>
        </w:rPr>
        <w:t>specified</w:t>
      </w:r>
      <w:r w:rsidR="00E27CF8" w:rsidRPr="00190A46">
        <w:rPr>
          <w:rFonts w:eastAsiaTheme="minorEastAsia" w:hint="eastAsia"/>
          <w:i/>
          <w:szCs w:val="20"/>
          <w:lang w:eastAsia="zh-CN"/>
        </w:rPr>
        <w:t xml:space="preserve"> </w:t>
      </w:r>
      <w:r w:rsidR="00812290" w:rsidRPr="00190A46">
        <w:rPr>
          <w:rFonts w:eastAsiaTheme="minorEastAsia" w:hint="eastAsia"/>
          <w:i/>
          <w:szCs w:val="20"/>
          <w:lang w:eastAsia="zh-CN"/>
        </w:rPr>
        <w:t>by RACH procedure</w:t>
      </w:r>
      <w:r w:rsidR="00DB14CD" w:rsidRPr="00190A46">
        <w:rPr>
          <w:rFonts w:eastAsiaTheme="minorEastAsia" w:hint="eastAsia"/>
          <w:i/>
          <w:szCs w:val="20"/>
          <w:lang w:eastAsia="zh-CN"/>
        </w:rPr>
        <w:t>.</w:t>
      </w:r>
    </w:p>
    <w:p w:rsidR="00793CEE" w:rsidRDefault="00DB14CD" w:rsidP="00D87937">
      <w:pPr>
        <w:pStyle w:val="a0"/>
        <w:rPr>
          <w:rFonts w:eastAsiaTheme="minorEastAsia"/>
          <w:szCs w:val="20"/>
          <w:lang w:eastAsia="zh-CN"/>
        </w:rPr>
      </w:pPr>
      <w:r>
        <w:rPr>
          <w:rFonts w:eastAsiaTheme="minorEastAsia" w:hint="eastAsia"/>
          <w:szCs w:val="20"/>
          <w:lang w:eastAsia="zh-CN"/>
        </w:rPr>
        <w:t xml:space="preserve">The second stage is DL control channel transmission for UE </w:t>
      </w:r>
      <w:r w:rsidR="00032BDA">
        <w:rPr>
          <w:rFonts w:eastAsiaTheme="minorEastAsia" w:hint="eastAsia"/>
          <w:szCs w:val="20"/>
          <w:lang w:eastAsia="zh-CN"/>
        </w:rPr>
        <w:t>being in</w:t>
      </w:r>
      <w:r>
        <w:rPr>
          <w:rFonts w:eastAsiaTheme="minorEastAsia" w:hint="eastAsia"/>
          <w:szCs w:val="20"/>
          <w:lang w:eastAsia="zh-CN"/>
        </w:rPr>
        <w:t xml:space="preserve"> </w:t>
      </w:r>
      <w:r w:rsidR="00726E9F">
        <w:rPr>
          <w:rFonts w:eastAsiaTheme="minorEastAsia" w:hint="eastAsia"/>
          <w:szCs w:val="20"/>
          <w:lang w:eastAsia="zh-CN"/>
        </w:rPr>
        <w:t xml:space="preserve">the </w:t>
      </w:r>
      <w:r>
        <w:rPr>
          <w:rFonts w:eastAsiaTheme="minorEastAsia" w:hint="eastAsia"/>
          <w:szCs w:val="20"/>
          <w:lang w:eastAsia="zh-CN"/>
        </w:rPr>
        <w:t>connected state</w:t>
      </w:r>
      <w:r w:rsidR="00E47A0B">
        <w:rPr>
          <w:rFonts w:eastAsiaTheme="minorEastAsia" w:hint="eastAsia"/>
          <w:szCs w:val="20"/>
          <w:lang w:eastAsia="zh-CN"/>
        </w:rPr>
        <w:t xml:space="preserve">, where beam training results </w:t>
      </w:r>
      <w:r w:rsidR="00653BA2">
        <w:rPr>
          <w:rFonts w:eastAsiaTheme="minorEastAsia" w:hint="eastAsia"/>
          <w:szCs w:val="20"/>
          <w:lang w:eastAsia="zh-CN"/>
        </w:rPr>
        <w:t>reported</w:t>
      </w:r>
      <w:r w:rsidR="00E47A0B">
        <w:rPr>
          <w:rFonts w:eastAsiaTheme="minorEastAsia" w:hint="eastAsia"/>
          <w:szCs w:val="20"/>
          <w:lang w:eastAsia="zh-CN"/>
        </w:rPr>
        <w:t xml:space="preserve"> from UE and </w:t>
      </w:r>
      <w:r w:rsidR="00E47A0B">
        <w:rPr>
          <w:rFonts w:eastAsiaTheme="minorEastAsia"/>
          <w:szCs w:val="20"/>
          <w:lang w:eastAsia="zh-CN"/>
        </w:rPr>
        <w:t>signaling</w:t>
      </w:r>
      <w:r w:rsidR="00E47A0B">
        <w:rPr>
          <w:rFonts w:eastAsiaTheme="minorEastAsia" w:hint="eastAsia"/>
          <w:szCs w:val="20"/>
          <w:lang w:eastAsia="zh-CN"/>
        </w:rPr>
        <w:t xml:space="preserve"> from gNB </w:t>
      </w:r>
      <w:r w:rsidR="006126C0">
        <w:rPr>
          <w:rFonts w:eastAsiaTheme="minorEastAsia" w:hint="eastAsia"/>
          <w:szCs w:val="20"/>
          <w:lang w:eastAsia="zh-CN"/>
        </w:rPr>
        <w:t>can reach each other</w:t>
      </w:r>
      <w:r w:rsidR="000C1386">
        <w:rPr>
          <w:rFonts w:eastAsiaTheme="minorEastAsia" w:hint="eastAsia"/>
          <w:szCs w:val="20"/>
          <w:lang w:eastAsia="zh-CN"/>
        </w:rPr>
        <w:t xml:space="preserve">, which give </w:t>
      </w:r>
      <w:r w:rsidR="007315D3">
        <w:rPr>
          <w:rFonts w:eastAsiaTheme="minorEastAsia" w:hint="eastAsia"/>
          <w:szCs w:val="20"/>
          <w:lang w:eastAsia="zh-CN"/>
        </w:rPr>
        <w:t xml:space="preserve">the capability of </w:t>
      </w:r>
      <w:r w:rsidR="000C1386">
        <w:rPr>
          <w:rFonts w:eastAsiaTheme="minorEastAsia" w:hint="eastAsia"/>
          <w:szCs w:val="20"/>
          <w:lang w:eastAsia="zh-CN"/>
        </w:rPr>
        <w:t xml:space="preserve">more flexibility for </w:t>
      </w:r>
      <w:r w:rsidR="007315D3">
        <w:rPr>
          <w:rFonts w:eastAsiaTheme="minorEastAsia" w:hint="eastAsia"/>
          <w:szCs w:val="20"/>
          <w:lang w:eastAsia="zh-CN"/>
        </w:rPr>
        <w:t xml:space="preserve">DL control channel transmission. </w:t>
      </w:r>
      <w:r w:rsidR="00C07BEF">
        <w:rPr>
          <w:rFonts w:eastAsiaTheme="minorEastAsia" w:hint="eastAsia"/>
          <w:szCs w:val="20"/>
          <w:lang w:eastAsia="zh-CN"/>
        </w:rPr>
        <w:t>The following aspects should be considered:</w:t>
      </w:r>
    </w:p>
    <w:p w:rsidR="00C07BEF" w:rsidRPr="00C07BEF" w:rsidRDefault="00C07BEF" w:rsidP="00EC370B">
      <w:pPr>
        <w:pStyle w:val="a0"/>
        <w:numPr>
          <w:ilvl w:val="0"/>
          <w:numId w:val="5"/>
        </w:numPr>
        <w:rPr>
          <w:rFonts w:eastAsiaTheme="minorEastAsia"/>
          <w:b/>
          <w:szCs w:val="20"/>
          <w:lang w:eastAsia="zh-CN"/>
        </w:rPr>
      </w:pPr>
      <w:r>
        <w:rPr>
          <w:rFonts w:eastAsiaTheme="minorEastAsia" w:hint="eastAsia"/>
          <w:b/>
          <w:szCs w:val="20"/>
          <w:lang w:eastAsia="zh-CN"/>
        </w:rPr>
        <w:t>B</w:t>
      </w:r>
      <w:r w:rsidRPr="00C07BEF">
        <w:rPr>
          <w:rFonts w:eastAsiaTheme="minorEastAsia" w:hint="eastAsia"/>
          <w:b/>
          <w:szCs w:val="20"/>
          <w:lang w:eastAsia="zh-CN"/>
        </w:rPr>
        <w:t>eam(s) selected for DL control channel among reported beam(s)</w:t>
      </w:r>
    </w:p>
    <w:p w:rsidR="005F1A00" w:rsidRDefault="00DB582D" w:rsidP="00D23C77">
      <w:pPr>
        <w:pStyle w:val="a0"/>
        <w:rPr>
          <w:rFonts w:eastAsiaTheme="minorEastAsia"/>
          <w:szCs w:val="20"/>
          <w:lang w:eastAsia="zh-CN"/>
        </w:rPr>
      </w:pPr>
      <w:r>
        <w:rPr>
          <w:rFonts w:eastAsiaTheme="minorEastAsia" w:hint="eastAsia"/>
          <w:szCs w:val="20"/>
          <w:lang w:eastAsia="zh-CN"/>
        </w:rPr>
        <w:t>Based on</w:t>
      </w:r>
      <w:r w:rsidR="00D91F82">
        <w:rPr>
          <w:rFonts w:eastAsiaTheme="minorEastAsia" w:hint="eastAsia"/>
          <w:szCs w:val="20"/>
          <w:lang w:eastAsia="zh-CN"/>
        </w:rPr>
        <w:t xml:space="preserve"> </w:t>
      </w:r>
      <w:r>
        <w:rPr>
          <w:rFonts w:eastAsiaTheme="minorEastAsia" w:hint="eastAsia"/>
          <w:szCs w:val="20"/>
          <w:lang w:eastAsia="zh-CN"/>
        </w:rPr>
        <w:t xml:space="preserve">certain </w:t>
      </w:r>
      <w:r w:rsidR="00D91F82">
        <w:rPr>
          <w:rFonts w:eastAsiaTheme="minorEastAsia" w:hint="eastAsia"/>
          <w:szCs w:val="20"/>
          <w:lang w:eastAsia="zh-CN"/>
        </w:rPr>
        <w:t>type of</w:t>
      </w:r>
      <w:r>
        <w:rPr>
          <w:rFonts w:eastAsiaTheme="minorEastAsia" w:hint="eastAsia"/>
          <w:szCs w:val="20"/>
          <w:lang w:eastAsia="zh-CN"/>
        </w:rPr>
        <w:t xml:space="preserve"> beam measurement</w:t>
      </w:r>
      <w:r w:rsidR="00D91F82">
        <w:rPr>
          <w:rFonts w:eastAsiaTheme="minorEastAsia" w:hint="eastAsia"/>
          <w:szCs w:val="20"/>
          <w:lang w:eastAsia="zh-CN"/>
        </w:rPr>
        <w:t xml:space="preserve"> RS</w:t>
      </w:r>
      <w:r>
        <w:rPr>
          <w:rFonts w:eastAsiaTheme="minorEastAsia" w:hint="eastAsia"/>
          <w:szCs w:val="20"/>
          <w:lang w:eastAsia="zh-CN"/>
        </w:rPr>
        <w:t>, a cluster of beam</w:t>
      </w:r>
      <w:r w:rsidR="004371C0">
        <w:rPr>
          <w:rFonts w:eastAsiaTheme="minorEastAsia" w:hint="eastAsia"/>
          <w:szCs w:val="20"/>
          <w:lang w:eastAsia="zh-CN"/>
        </w:rPr>
        <w:t>(s) is fed</w:t>
      </w:r>
      <w:r w:rsidR="0000248C">
        <w:rPr>
          <w:rFonts w:eastAsiaTheme="minorEastAsia"/>
          <w:szCs w:val="20"/>
          <w:lang w:eastAsia="zh-CN"/>
        </w:rPr>
        <w:t xml:space="preserve"> </w:t>
      </w:r>
      <w:r w:rsidR="004371C0">
        <w:rPr>
          <w:rFonts w:eastAsiaTheme="minorEastAsia" w:hint="eastAsia"/>
          <w:szCs w:val="20"/>
          <w:lang w:eastAsia="zh-CN"/>
        </w:rPr>
        <w:t>back by UE, which may contain multiple groups of beam corresponding different receive beam</w:t>
      </w:r>
      <w:r w:rsidR="00B67221">
        <w:rPr>
          <w:rFonts w:eastAsiaTheme="minorEastAsia" w:hint="eastAsia"/>
          <w:szCs w:val="20"/>
          <w:lang w:eastAsia="zh-CN"/>
        </w:rPr>
        <w:t xml:space="preserve"> respective</w:t>
      </w:r>
      <w:bookmarkStart w:id="4" w:name="_GoBack"/>
      <w:bookmarkEnd w:id="4"/>
      <w:r w:rsidR="00B67221">
        <w:rPr>
          <w:rFonts w:eastAsiaTheme="minorEastAsia" w:hint="eastAsia"/>
          <w:szCs w:val="20"/>
          <w:lang w:eastAsia="zh-CN"/>
        </w:rPr>
        <w:t>ly</w:t>
      </w:r>
      <w:r w:rsidR="004371C0">
        <w:rPr>
          <w:rFonts w:eastAsiaTheme="minorEastAsia" w:hint="eastAsia"/>
          <w:szCs w:val="20"/>
          <w:lang w:eastAsia="zh-CN"/>
        </w:rPr>
        <w:t xml:space="preserve">. </w:t>
      </w:r>
      <w:r w:rsidR="002B49F8">
        <w:rPr>
          <w:rFonts w:eastAsiaTheme="minorEastAsia" w:hint="eastAsia"/>
          <w:szCs w:val="20"/>
          <w:lang w:eastAsia="zh-CN"/>
        </w:rPr>
        <w:t>If UE is not knowing the information of t</w:t>
      </w:r>
      <w:r w:rsidR="00104CF1">
        <w:rPr>
          <w:rFonts w:eastAsiaTheme="minorEastAsia" w:hint="eastAsia"/>
          <w:szCs w:val="20"/>
          <w:lang w:eastAsia="zh-CN"/>
        </w:rPr>
        <w:t xml:space="preserve">he beam group used for DL control channel, </w:t>
      </w:r>
      <w:r w:rsidR="002B49F8">
        <w:rPr>
          <w:rFonts w:eastAsiaTheme="minorEastAsia" w:hint="eastAsia"/>
          <w:szCs w:val="20"/>
          <w:lang w:eastAsia="zh-CN"/>
        </w:rPr>
        <w:t xml:space="preserve">the </w:t>
      </w:r>
      <w:r w:rsidR="00104CF1">
        <w:rPr>
          <w:rFonts w:eastAsiaTheme="minorEastAsia" w:hint="eastAsia"/>
          <w:szCs w:val="20"/>
          <w:lang w:eastAsia="zh-CN"/>
        </w:rPr>
        <w:t>UE can</w:t>
      </w:r>
      <w:r w:rsidR="00104CF1">
        <w:rPr>
          <w:rFonts w:eastAsiaTheme="minorEastAsia"/>
          <w:szCs w:val="20"/>
          <w:lang w:eastAsia="zh-CN"/>
        </w:rPr>
        <w:t>’</w:t>
      </w:r>
      <w:r w:rsidR="00104CF1">
        <w:rPr>
          <w:rFonts w:eastAsiaTheme="minorEastAsia" w:hint="eastAsia"/>
          <w:szCs w:val="20"/>
          <w:lang w:eastAsia="zh-CN"/>
        </w:rPr>
        <w:t xml:space="preserve">t tell which receive beam should be used for DL control channel. For example in Figure </w:t>
      </w:r>
      <w:r w:rsidR="00430765">
        <w:rPr>
          <w:rFonts w:eastAsiaTheme="minorEastAsia" w:hint="eastAsia"/>
          <w:szCs w:val="20"/>
          <w:lang w:eastAsia="zh-CN"/>
        </w:rPr>
        <w:t>1</w:t>
      </w:r>
      <w:r w:rsidR="00104CF1">
        <w:rPr>
          <w:rFonts w:eastAsiaTheme="minorEastAsia" w:hint="eastAsia"/>
          <w:szCs w:val="20"/>
          <w:lang w:eastAsia="zh-CN"/>
        </w:rPr>
        <w:t>, two beam group, i.e. beam group A and beam group B is reported by UE, for which the correct receive beam is receive beam 1 and receive beam 2 respectively. If beam group B is selected by gNB to transmit DL control channel</w:t>
      </w:r>
      <w:r w:rsidR="006A256A">
        <w:rPr>
          <w:rFonts w:eastAsiaTheme="minorEastAsia" w:hint="eastAsia"/>
          <w:szCs w:val="20"/>
          <w:lang w:eastAsia="zh-CN"/>
        </w:rPr>
        <w:t xml:space="preserve"> </w:t>
      </w:r>
      <w:r w:rsidR="008519F3">
        <w:rPr>
          <w:rFonts w:eastAsiaTheme="minorEastAsia" w:hint="eastAsia"/>
          <w:szCs w:val="20"/>
          <w:lang w:eastAsia="zh-CN"/>
        </w:rPr>
        <w:t>standing at the</w:t>
      </w:r>
      <w:r w:rsidR="006A256A">
        <w:rPr>
          <w:rFonts w:eastAsiaTheme="minorEastAsia" w:hint="eastAsia"/>
          <w:szCs w:val="20"/>
          <w:lang w:eastAsia="zh-CN"/>
        </w:rPr>
        <w:t xml:space="preserve"> scheduling </w:t>
      </w:r>
      <w:r w:rsidR="008519F3">
        <w:rPr>
          <w:rFonts w:eastAsiaTheme="minorEastAsia" w:hint="eastAsia"/>
          <w:szCs w:val="20"/>
          <w:lang w:eastAsia="zh-CN"/>
        </w:rPr>
        <w:t>point, while receive beam 1</w:t>
      </w:r>
      <w:r w:rsidR="002B49F8">
        <w:rPr>
          <w:rFonts w:eastAsiaTheme="minorEastAsia" w:hint="eastAsia"/>
          <w:szCs w:val="20"/>
          <w:lang w:eastAsia="zh-CN"/>
        </w:rPr>
        <w:t xml:space="preserve"> other than receive beam 2</w:t>
      </w:r>
      <w:r w:rsidR="00C859CC">
        <w:rPr>
          <w:rFonts w:eastAsiaTheme="minorEastAsia" w:hint="eastAsia"/>
          <w:szCs w:val="20"/>
          <w:lang w:eastAsia="zh-CN"/>
        </w:rPr>
        <w:t xml:space="preserve"> is selected</w:t>
      </w:r>
      <w:r w:rsidR="008519F3">
        <w:rPr>
          <w:rFonts w:eastAsiaTheme="minorEastAsia" w:hint="eastAsia"/>
          <w:szCs w:val="20"/>
          <w:lang w:eastAsia="zh-CN"/>
        </w:rPr>
        <w:t xml:space="preserve"> by UE</w:t>
      </w:r>
      <w:r w:rsidR="00412198">
        <w:rPr>
          <w:rFonts w:eastAsiaTheme="minorEastAsia" w:hint="eastAsia"/>
          <w:szCs w:val="20"/>
          <w:lang w:eastAsia="zh-CN"/>
        </w:rPr>
        <w:t xml:space="preserve"> without transmit beam group information</w:t>
      </w:r>
      <w:r w:rsidR="008519F3">
        <w:rPr>
          <w:rFonts w:eastAsiaTheme="minorEastAsia" w:hint="eastAsia"/>
          <w:szCs w:val="20"/>
          <w:lang w:eastAsia="zh-CN"/>
        </w:rPr>
        <w:t xml:space="preserve"> to receive the DL control channel, </w:t>
      </w:r>
      <w:r w:rsidR="002B49F8">
        <w:rPr>
          <w:rFonts w:eastAsiaTheme="minorEastAsia" w:hint="eastAsia"/>
          <w:szCs w:val="20"/>
          <w:lang w:eastAsia="zh-CN"/>
        </w:rPr>
        <w:t xml:space="preserve">the receive </w:t>
      </w:r>
      <w:r w:rsidR="002B49F8">
        <w:rPr>
          <w:rFonts w:eastAsiaTheme="minorEastAsia"/>
          <w:szCs w:val="20"/>
          <w:lang w:eastAsia="zh-CN"/>
        </w:rPr>
        <w:t>performance</w:t>
      </w:r>
      <w:r w:rsidR="002B49F8">
        <w:rPr>
          <w:rFonts w:eastAsiaTheme="minorEastAsia" w:hint="eastAsia"/>
          <w:szCs w:val="20"/>
          <w:lang w:eastAsia="zh-CN"/>
        </w:rPr>
        <w:t xml:space="preserve"> for DL control channel may be degraded or even can not be decoded correctly. As a result, the group of beam used for DL control channel transmissio</w:t>
      </w:r>
      <w:r w:rsidR="0048245E">
        <w:rPr>
          <w:rFonts w:eastAsiaTheme="minorEastAsia" w:hint="eastAsia"/>
          <w:szCs w:val="20"/>
          <w:lang w:eastAsia="zh-CN"/>
        </w:rPr>
        <w:t>n should reach a consensus between</w:t>
      </w:r>
      <w:r w:rsidR="002B49F8">
        <w:rPr>
          <w:rFonts w:eastAsiaTheme="minorEastAsia" w:hint="eastAsia"/>
          <w:szCs w:val="20"/>
          <w:lang w:eastAsia="zh-CN"/>
        </w:rPr>
        <w:t xml:space="preserve"> gNB and UE, </w:t>
      </w:r>
      <w:r w:rsidR="00412198">
        <w:rPr>
          <w:rFonts w:eastAsiaTheme="minorEastAsia" w:hint="eastAsia"/>
          <w:szCs w:val="20"/>
          <w:lang w:eastAsia="zh-CN"/>
        </w:rPr>
        <w:t>e.g.</w:t>
      </w:r>
      <w:r w:rsidR="002B49F8">
        <w:rPr>
          <w:rFonts w:eastAsiaTheme="minorEastAsia" w:hint="eastAsia"/>
          <w:szCs w:val="20"/>
          <w:lang w:eastAsia="zh-CN"/>
        </w:rPr>
        <w:t xml:space="preserve"> through certain predefined rules or indication.</w:t>
      </w:r>
    </w:p>
    <w:p w:rsidR="00993786" w:rsidRDefault="001E7E69" w:rsidP="00483940">
      <w:pPr>
        <w:pStyle w:val="a0"/>
        <w:jc w:val="center"/>
        <w:rPr>
          <w:rFonts w:eastAsiaTheme="minorEastAsia"/>
          <w:lang w:eastAsia="zh-CN"/>
        </w:rPr>
      </w:pPr>
      <w:r>
        <w:object w:dxaOrig="5534" w:dyaOrig="4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72pt" o:ole="">
            <v:imagedata r:id="rId8" o:title=""/>
          </v:shape>
          <o:OLEObject Type="Embed" ProgID="Visio.Drawing.11" ShapeID="_x0000_i1025" DrawAspect="Content" ObjectID="_1545560363" r:id="rId9"/>
        </w:object>
      </w:r>
    </w:p>
    <w:p w:rsidR="00483940" w:rsidRPr="00483940" w:rsidRDefault="00483940" w:rsidP="00483940">
      <w:pPr>
        <w:pStyle w:val="a0"/>
        <w:jc w:val="center"/>
        <w:rPr>
          <w:rFonts w:eastAsiaTheme="minorEastAsia"/>
          <w:szCs w:val="20"/>
          <w:lang w:eastAsia="zh-CN"/>
        </w:rPr>
      </w:pPr>
      <w:r>
        <w:rPr>
          <w:rFonts w:eastAsiaTheme="minorEastAsia" w:hint="eastAsia"/>
          <w:lang w:eastAsia="zh-CN"/>
        </w:rPr>
        <w:t xml:space="preserve">Figure </w:t>
      </w:r>
      <w:r w:rsidR="00430765">
        <w:rPr>
          <w:rFonts w:eastAsiaTheme="minorEastAsia" w:hint="eastAsia"/>
          <w:lang w:eastAsia="zh-CN"/>
        </w:rPr>
        <w:t>1</w:t>
      </w:r>
      <w:r w:rsidR="00E37681">
        <w:rPr>
          <w:rFonts w:eastAsiaTheme="minorEastAsia" w:hint="eastAsia"/>
          <w:lang w:eastAsia="zh-CN"/>
        </w:rPr>
        <w:t xml:space="preserve"> Multiple receive beams </w:t>
      </w:r>
      <w:r w:rsidR="000862A8">
        <w:rPr>
          <w:rFonts w:eastAsiaTheme="minorEastAsia" w:hint="eastAsia"/>
          <w:lang w:eastAsia="zh-CN"/>
        </w:rPr>
        <w:t>for</w:t>
      </w:r>
      <w:r w:rsidR="00E37681">
        <w:rPr>
          <w:rFonts w:eastAsiaTheme="minorEastAsia" w:hint="eastAsia"/>
          <w:lang w:eastAsia="zh-CN"/>
        </w:rPr>
        <w:t xml:space="preserve"> the reported beam(s)</w:t>
      </w:r>
    </w:p>
    <w:p w:rsidR="002B49F8" w:rsidRPr="00F80350" w:rsidRDefault="002B49F8" w:rsidP="00D23C77">
      <w:pPr>
        <w:pStyle w:val="a0"/>
        <w:rPr>
          <w:rFonts w:eastAsiaTheme="minorEastAsia"/>
          <w:b/>
          <w:i/>
          <w:szCs w:val="20"/>
          <w:lang w:eastAsia="zh-CN"/>
        </w:rPr>
      </w:pPr>
      <w:r w:rsidRPr="00F80350">
        <w:rPr>
          <w:rFonts w:eastAsiaTheme="minorEastAsia" w:hint="eastAsia"/>
          <w:b/>
          <w:i/>
          <w:szCs w:val="20"/>
          <w:lang w:eastAsia="zh-CN"/>
        </w:rPr>
        <w:t>Proposal</w:t>
      </w:r>
      <w:r w:rsidR="00F80350">
        <w:rPr>
          <w:rFonts w:eastAsiaTheme="minorEastAsia" w:hint="eastAsia"/>
          <w:b/>
          <w:i/>
          <w:szCs w:val="20"/>
          <w:lang w:eastAsia="zh-CN"/>
        </w:rPr>
        <w:t xml:space="preserve"> </w:t>
      </w:r>
      <w:r w:rsidR="00C46FA5">
        <w:rPr>
          <w:rFonts w:eastAsiaTheme="minorEastAsia" w:hint="eastAsia"/>
          <w:b/>
          <w:i/>
          <w:szCs w:val="20"/>
          <w:lang w:eastAsia="zh-CN"/>
        </w:rPr>
        <w:t>2</w:t>
      </w:r>
      <w:r w:rsidRPr="00F80350">
        <w:rPr>
          <w:rFonts w:eastAsiaTheme="minorEastAsia" w:hint="eastAsia"/>
          <w:b/>
          <w:i/>
          <w:szCs w:val="20"/>
          <w:lang w:eastAsia="zh-CN"/>
        </w:rPr>
        <w:t xml:space="preserve">: </w:t>
      </w:r>
      <w:r w:rsidRPr="00190A46">
        <w:rPr>
          <w:rFonts w:eastAsiaTheme="minorEastAsia" w:hint="eastAsia"/>
          <w:i/>
          <w:szCs w:val="20"/>
          <w:lang w:eastAsia="zh-CN"/>
        </w:rPr>
        <w:t xml:space="preserve">The </w:t>
      </w:r>
      <w:r w:rsidR="000862A8" w:rsidRPr="00190A46">
        <w:rPr>
          <w:rFonts w:eastAsiaTheme="minorEastAsia" w:hint="eastAsia"/>
          <w:i/>
          <w:szCs w:val="20"/>
          <w:lang w:eastAsia="zh-CN"/>
        </w:rPr>
        <w:t>group of beam selected</w:t>
      </w:r>
      <w:r w:rsidRPr="00190A46">
        <w:rPr>
          <w:rFonts w:eastAsiaTheme="minorEastAsia" w:hint="eastAsia"/>
          <w:i/>
          <w:szCs w:val="20"/>
          <w:lang w:eastAsia="zh-CN"/>
        </w:rPr>
        <w:t xml:space="preserve"> for DL control channel transmission </w:t>
      </w:r>
      <w:r w:rsidR="000862A8" w:rsidRPr="00190A46">
        <w:rPr>
          <w:rFonts w:eastAsiaTheme="minorEastAsia" w:hint="eastAsia"/>
          <w:i/>
          <w:szCs w:val="20"/>
          <w:lang w:eastAsia="zh-CN"/>
        </w:rPr>
        <w:t>should</w:t>
      </w:r>
      <w:r w:rsidR="00DB1EC0" w:rsidRPr="00190A46">
        <w:rPr>
          <w:rFonts w:eastAsiaTheme="minorEastAsia" w:hint="eastAsia"/>
          <w:i/>
          <w:szCs w:val="20"/>
          <w:lang w:eastAsia="zh-CN"/>
        </w:rPr>
        <w:t xml:space="preserve"> be </w:t>
      </w:r>
      <w:r w:rsidR="000862A8" w:rsidRPr="00190A46">
        <w:rPr>
          <w:rFonts w:eastAsiaTheme="minorEastAsia" w:hint="eastAsia"/>
          <w:i/>
          <w:szCs w:val="20"/>
          <w:lang w:eastAsia="zh-CN"/>
        </w:rPr>
        <w:t>indicated</w:t>
      </w:r>
      <w:r w:rsidR="009C0ECB" w:rsidRPr="00190A46">
        <w:rPr>
          <w:rFonts w:eastAsiaTheme="minorEastAsia" w:hint="eastAsia"/>
          <w:i/>
          <w:szCs w:val="20"/>
          <w:lang w:eastAsia="zh-CN"/>
        </w:rPr>
        <w:t xml:space="preserve"> or determined </w:t>
      </w:r>
      <w:r w:rsidR="005F231B" w:rsidRPr="00190A46">
        <w:rPr>
          <w:rFonts w:eastAsiaTheme="minorEastAsia" w:hint="eastAsia"/>
          <w:i/>
          <w:szCs w:val="20"/>
          <w:lang w:eastAsia="zh-CN"/>
        </w:rPr>
        <w:t>by</w:t>
      </w:r>
      <w:r w:rsidR="009C0ECB" w:rsidRPr="00190A46">
        <w:rPr>
          <w:rFonts w:eastAsiaTheme="minorEastAsia" w:hint="eastAsia"/>
          <w:i/>
          <w:szCs w:val="20"/>
          <w:lang w:eastAsia="zh-CN"/>
        </w:rPr>
        <w:t xml:space="preserve"> some predefined rules</w:t>
      </w:r>
      <w:r w:rsidR="00F80350" w:rsidRPr="00190A46">
        <w:rPr>
          <w:rFonts w:eastAsiaTheme="minorEastAsia" w:hint="eastAsia"/>
          <w:i/>
          <w:szCs w:val="20"/>
          <w:lang w:eastAsia="zh-CN"/>
        </w:rPr>
        <w:t>.</w:t>
      </w:r>
    </w:p>
    <w:p w:rsidR="00C07BEF" w:rsidRPr="00C07BEF" w:rsidRDefault="00C07BEF" w:rsidP="00EC370B">
      <w:pPr>
        <w:pStyle w:val="a0"/>
        <w:numPr>
          <w:ilvl w:val="0"/>
          <w:numId w:val="5"/>
        </w:numPr>
        <w:rPr>
          <w:rFonts w:eastAsiaTheme="minorEastAsia"/>
          <w:b/>
          <w:szCs w:val="20"/>
          <w:lang w:eastAsia="zh-CN"/>
        </w:rPr>
      </w:pPr>
      <w:r w:rsidRPr="00C07BEF">
        <w:rPr>
          <w:rFonts w:eastAsiaTheme="minorEastAsia" w:hint="eastAsia"/>
          <w:b/>
          <w:szCs w:val="20"/>
          <w:lang w:eastAsia="zh-CN"/>
        </w:rPr>
        <w:t>Transmission scheme</w:t>
      </w:r>
      <w:r>
        <w:rPr>
          <w:rFonts w:eastAsiaTheme="minorEastAsia" w:hint="eastAsia"/>
          <w:b/>
          <w:szCs w:val="20"/>
          <w:lang w:eastAsia="zh-CN"/>
        </w:rPr>
        <w:t>(</w:t>
      </w:r>
      <w:r w:rsidRPr="00C07BEF">
        <w:rPr>
          <w:rFonts w:eastAsiaTheme="minorEastAsia" w:hint="eastAsia"/>
          <w:b/>
          <w:szCs w:val="20"/>
          <w:lang w:eastAsia="zh-CN"/>
        </w:rPr>
        <w:t>s</w:t>
      </w:r>
      <w:r>
        <w:rPr>
          <w:rFonts w:eastAsiaTheme="minorEastAsia" w:hint="eastAsia"/>
          <w:b/>
          <w:szCs w:val="20"/>
          <w:lang w:eastAsia="zh-CN"/>
        </w:rPr>
        <w:t>)</w:t>
      </w:r>
      <w:r w:rsidR="00C32F39">
        <w:rPr>
          <w:rFonts w:eastAsiaTheme="minorEastAsia" w:hint="eastAsia"/>
          <w:b/>
          <w:szCs w:val="20"/>
          <w:lang w:eastAsia="zh-CN"/>
        </w:rPr>
        <w:t xml:space="preserve"> determination</w:t>
      </w:r>
      <w:r w:rsidRPr="00C07BEF">
        <w:rPr>
          <w:rFonts w:eastAsiaTheme="minorEastAsia" w:hint="eastAsia"/>
          <w:b/>
          <w:szCs w:val="20"/>
          <w:lang w:eastAsia="zh-CN"/>
        </w:rPr>
        <w:t xml:space="preserve"> for DL control channel</w:t>
      </w:r>
    </w:p>
    <w:p w:rsidR="00647F04" w:rsidRDefault="00072F48" w:rsidP="00D23C77">
      <w:pPr>
        <w:pStyle w:val="a0"/>
        <w:rPr>
          <w:rFonts w:eastAsiaTheme="minorEastAsia"/>
          <w:szCs w:val="20"/>
          <w:lang w:eastAsia="zh-CN"/>
        </w:rPr>
      </w:pPr>
      <w:r>
        <w:rPr>
          <w:rFonts w:eastAsiaTheme="minorEastAsia" w:hint="eastAsia"/>
          <w:szCs w:val="20"/>
          <w:lang w:eastAsia="zh-CN"/>
        </w:rPr>
        <w:t xml:space="preserve">Since DL control channel transmission applied in variety of scenarios and use cases should be considered for NR, </w:t>
      </w:r>
      <w:r w:rsidR="00827D93">
        <w:rPr>
          <w:rFonts w:eastAsiaTheme="minorEastAsia" w:hint="eastAsia"/>
          <w:szCs w:val="20"/>
          <w:lang w:eastAsia="zh-CN"/>
        </w:rPr>
        <w:t>multiple transmission schemes should be supported for DL control channel, such as transmit diversity, beam</w:t>
      </w:r>
      <w:r w:rsidR="00EF5E78">
        <w:rPr>
          <w:rFonts w:eastAsiaTheme="minorEastAsia" w:hint="eastAsia"/>
          <w:szCs w:val="20"/>
          <w:lang w:eastAsia="zh-CN"/>
        </w:rPr>
        <w:t>/precoder</w:t>
      </w:r>
      <w:r w:rsidR="00827D93">
        <w:rPr>
          <w:rFonts w:eastAsiaTheme="minorEastAsia" w:hint="eastAsia"/>
          <w:szCs w:val="20"/>
          <w:lang w:eastAsia="zh-CN"/>
        </w:rPr>
        <w:t xml:space="preserve"> cycling, </w:t>
      </w:r>
      <w:r w:rsidR="00EF5E78">
        <w:rPr>
          <w:rFonts w:eastAsiaTheme="minorEastAsia" w:hint="eastAsia"/>
          <w:szCs w:val="20"/>
          <w:lang w:eastAsia="zh-CN"/>
        </w:rPr>
        <w:t xml:space="preserve">and so on. UE needs to get the information of transmission scheme used for DL control channel to decode it correctly. Besides, since the transmit beam(s) or the number of transmit beam(s) may be different for different transmission schemes, the information of which can be benefit for UE to select the correct receive beam(s) to receive the DL control channel. As a result, the transmission scheme used for DL control </w:t>
      </w:r>
      <w:r w:rsidR="00EF5E78">
        <w:rPr>
          <w:rFonts w:eastAsiaTheme="minorEastAsia" w:hint="eastAsia"/>
          <w:szCs w:val="20"/>
          <w:lang w:eastAsia="zh-CN"/>
        </w:rPr>
        <w:lastRenderedPageBreak/>
        <w:t>channel should be reach a consensus among gNB and UE</w:t>
      </w:r>
      <w:r w:rsidR="00223890">
        <w:rPr>
          <w:rFonts w:eastAsiaTheme="minorEastAsia" w:hint="eastAsia"/>
          <w:szCs w:val="20"/>
          <w:lang w:eastAsia="zh-CN"/>
        </w:rPr>
        <w:t>, e.g. through indication</w:t>
      </w:r>
      <w:r w:rsidR="00EF5E78">
        <w:rPr>
          <w:rFonts w:eastAsiaTheme="minorEastAsia" w:hint="eastAsia"/>
          <w:szCs w:val="20"/>
          <w:lang w:eastAsia="zh-CN"/>
        </w:rPr>
        <w:t>.</w:t>
      </w:r>
      <w:r w:rsidR="00B33701">
        <w:rPr>
          <w:rFonts w:eastAsiaTheme="minorEastAsia" w:hint="eastAsia"/>
          <w:szCs w:val="20"/>
          <w:lang w:eastAsia="zh-CN"/>
        </w:rPr>
        <w:t xml:space="preserve"> Since the DL control channel should be fit for variable of scenarios and use cases, the transmission scheme(s) used for the DL control channel should be configured with some flexibility.</w:t>
      </w:r>
    </w:p>
    <w:p w:rsidR="00223890" w:rsidRPr="00190A46" w:rsidRDefault="00EF5E78" w:rsidP="00D23C77">
      <w:pPr>
        <w:pStyle w:val="a0"/>
        <w:rPr>
          <w:rFonts w:eastAsiaTheme="minorEastAsia"/>
          <w:i/>
          <w:szCs w:val="20"/>
          <w:lang w:eastAsia="zh-CN"/>
        </w:rPr>
      </w:pPr>
      <w:r w:rsidRPr="00EF5E78">
        <w:rPr>
          <w:rFonts w:eastAsiaTheme="minorEastAsia" w:hint="eastAsia"/>
          <w:b/>
          <w:i/>
          <w:szCs w:val="20"/>
          <w:lang w:eastAsia="zh-CN"/>
        </w:rPr>
        <w:t xml:space="preserve">Proposal </w:t>
      </w:r>
      <w:r w:rsidR="00C46FA5">
        <w:rPr>
          <w:rFonts w:eastAsiaTheme="minorEastAsia" w:hint="eastAsia"/>
          <w:b/>
          <w:i/>
          <w:szCs w:val="20"/>
          <w:lang w:eastAsia="zh-CN"/>
        </w:rPr>
        <w:t>3</w:t>
      </w:r>
      <w:r w:rsidRPr="00EF5E78">
        <w:rPr>
          <w:rFonts w:eastAsiaTheme="minorEastAsia" w:hint="eastAsia"/>
          <w:b/>
          <w:i/>
          <w:szCs w:val="20"/>
          <w:lang w:eastAsia="zh-CN"/>
        </w:rPr>
        <w:t xml:space="preserve">: </w:t>
      </w:r>
      <w:r w:rsidR="00B33701" w:rsidRPr="00190A46">
        <w:rPr>
          <w:rFonts w:eastAsiaTheme="minorEastAsia" w:hint="eastAsia"/>
          <w:i/>
          <w:szCs w:val="20"/>
          <w:lang w:eastAsia="zh-CN"/>
        </w:rPr>
        <w:t>T</w:t>
      </w:r>
      <w:r w:rsidR="00394F6C" w:rsidRPr="00190A46">
        <w:rPr>
          <w:rFonts w:eastAsiaTheme="minorEastAsia" w:hint="eastAsia"/>
          <w:i/>
          <w:szCs w:val="20"/>
          <w:lang w:eastAsia="zh-CN"/>
        </w:rPr>
        <w:t>he t</w:t>
      </w:r>
      <w:r w:rsidR="00223890" w:rsidRPr="00190A46">
        <w:rPr>
          <w:rFonts w:eastAsiaTheme="minorEastAsia" w:hint="eastAsia"/>
          <w:i/>
          <w:szCs w:val="20"/>
          <w:lang w:eastAsia="zh-CN"/>
        </w:rPr>
        <w:t>ransmission scheme</w:t>
      </w:r>
      <w:r w:rsidR="006E11E2" w:rsidRPr="00190A46">
        <w:rPr>
          <w:rFonts w:eastAsiaTheme="minorEastAsia" w:hint="eastAsia"/>
          <w:i/>
          <w:szCs w:val="20"/>
          <w:lang w:eastAsia="zh-CN"/>
        </w:rPr>
        <w:t>(s)</w:t>
      </w:r>
      <w:r w:rsidR="00223890" w:rsidRPr="00190A46">
        <w:rPr>
          <w:rFonts w:eastAsiaTheme="minorEastAsia" w:hint="eastAsia"/>
          <w:i/>
          <w:szCs w:val="20"/>
          <w:lang w:eastAsia="zh-CN"/>
        </w:rPr>
        <w:t xml:space="preserve"> used for DL control channel should be</w:t>
      </w:r>
      <w:r w:rsidR="00394F6C" w:rsidRPr="00190A46">
        <w:rPr>
          <w:rFonts w:eastAsiaTheme="minorEastAsia" w:hint="eastAsia"/>
          <w:i/>
          <w:szCs w:val="20"/>
          <w:lang w:eastAsia="zh-CN"/>
        </w:rPr>
        <w:t xml:space="preserve"> </w:t>
      </w:r>
      <w:r w:rsidR="006E11E2" w:rsidRPr="00190A46">
        <w:rPr>
          <w:rFonts w:eastAsiaTheme="minorEastAsia" w:hint="eastAsia"/>
          <w:i/>
          <w:szCs w:val="20"/>
          <w:lang w:eastAsia="zh-CN"/>
        </w:rPr>
        <w:t>configured with some flexibility</w:t>
      </w:r>
      <w:r w:rsidR="00223890" w:rsidRPr="00190A46">
        <w:rPr>
          <w:rFonts w:eastAsiaTheme="minorEastAsia" w:hint="eastAsia"/>
          <w:i/>
          <w:szCs w:val="20"/>
          <w:lang w:eastAsia="zh-CN"/>
        </w:rPr>
        <w:t>.</w:t>
      </w:r>
    </w:p>
    <w:p w:rsidR="009873F8" w:rsidRDefault="00C07BEF" w:rsidP="00E97F34">
      <w:pPr>
        <w:pStyle w:val="a0"/>
        <w:numPr>
          <w:ilvl w:val="0"/>
          <w:numId w:val="5"/>
        </w:numPr>
        <w:rPr>
          <w:rFonts w:eastAsiaTheme="minorEastAsia"/>
          <w:b/>
          <w:szCs w:val="20"/>
          <w:lang w:eastAsia="zh-CN"/>
        </w:rPr>
      </w:pPr>
      <w:r>
        <w:rPr>
          <w:rFonts w:eastAsiaTheme="minorEastAsia" w:hint="eastAsia"/>
          <w:b/>
          <w:szCs w:val="20"/>
          <w:lang w:eastAsia="zh-CN"/>
        </w:rPr>
        <w:t xml:space="preserve">Beam </w:t>
      </w:r>
      <w:r w:rsidR="00C32F39">
        <w:rPr>
          <w:rFonts w:eastAsiaTheme="minorEastAsia" w:hint="eastAsia"/>
          <w:b/>
          <w:szCs w:val="20"/>
          <w:lang w:eastAsia="zh-CN"/>
        </w:rPr>
        <w:t>indication/reporting</w:t>
      </w:r>
      <w:r>
        <w:rPr>
          <w:rFonts w:eastAsiaTheme="minorEastAsia" w:hint="eastAsia"/>
          <w:b/>
          <w:szCs w:val="20"/>
          <w:lang w:eastAsia="zh-CN"/>
        </w:rPr>
        <w:t xml:space="preserve"> </w:t>
      </w:r>
      <w:r w:rsidR="00C32F39">
        <w:rPr>
          <w:rFonts w:eastAsiaTheme="minorEastAsia" w:hint="eastAsia"/>
          <w:b/>
          <w:szCs w:val="20"/>
          <w:lang w:eastAsia="zh-CN"/>
        </w:rPr>
        <w:t>for DL control and data channel</w:t>
      </w:r>
    </w:p>
    <w:p w:rsidR="00EF5E78" w:rsidRPr="009873F8" w:rsidRDefault="004D0777" w:rsidP="009873F8">
      <w:pPr>
        <w:pStyle w:val="a0"/>
        <w:rPr>
          <w:rFonts w:eastAsiaTheme="minorEastAsia"/>
          <w:b/>
          <w:szCs w:val="20"/>
          <w:lang w:eastAsia="zh-CN"/>
        </w:rPr>
      </w:pPr>
      <w:r w:rsidRPr="009873F8">
        <w:rPr>
          <w:rFonts w:eastAsiaTheme="minorEastAsia" w:hint="eastAsia"/>
          <w:szCs w:val="20"/>
          <w:lang w:eastAsia="zh-CN"/>
        </w:rPr>
        <w:t xml:space="preserve">According to the agreement </w:t>
      </w:r>
      <w:r w:rsidR="005D4AC6" w:rsidRPr="009873F8">
        <w:rPr>
          <w:rFonts w:eastAsiaTheme="minorEastAsia" w:hint="eastAsia"/>
          <w:szCs w:val="20"/>
          <w:lang w:eastAsia="zh-CN"/>
        </w:rPr>
        <w:t xml:space="preserve">last meeting, </w:t>
      </w:r>
      <w:r w:rsidR="005D4AC6" w:rsidRPr="009873F8">
        <w:rPr>
          <w:szCs w:val="20"/>
          <w:lang w:eastAsia="ja-JP"/>
        </w:rPr>
        <w:t xml:space="preserve">same or different beams </w:t>
      </w:r>
      <w:r w:rsidR="005D4AC6" w:rsidRPr="009873F8">
        <w:rPr>
          <w:rFonts w:eastAsiaTheme="minorEastAsia" w:hint="eastAsia"/>
          <w:szCs w:val="20"/>
          <w:lang w:eastAsia="zh-CN"/>
        </w:rPr>
        <w:t>for</w:t>
      </w:r>
      <w:r w:rsidR="005D4AC6" w:rsidRPr="009873F8">
        <w:rPr>
          <w:szCs w:val="20"/>
          <w:lang w:eastAsia="ja-JP"/>
        </w:rPr>
        <w:t xml:space="preserve"> </w:t>
      </w:r>
      <w:r w:rsidR="00EE5309" w:rsidRPr="009873F8">
        <w:rPr>
          <w:rFonts w:eastAsiaTheme="minorEastAsia" w:hint="eastAsia"/>
          <w:szCs w:val="20"/>
          <w:lang w:eastAsia="zh-CN"/>
        </w:rPr>
        <w:t xml:space="preserve">DL </w:t>
      </w:r>
      <w:r w:rsidR="005D4AC6" w:rsidRPr="009873F8">
        <w:rPr>
          <w:szCs w:val="20"/>
          <w:lang w:eastAsia="ja-JP"/>
        </w:rPr>
        <w:t xml:space="preserve">control </w:t>
      </w:r>
      <w:r w:rsidR="005D4AC6" w:rsidRPr="009873F8">
        <w:rPr>
          <w:rFonts w:eastAsiaTheme="minorEastAsia" w:hint="eastAsia"/>
          <w:szCs w:val="20"/>
          <w:lang w:eastAsia="zh-CN"/>
        </w:rPr>
        <w:t xml:space="preserve">and </w:t>
      </w:r>
      <w:r w:rsidR="00EE5309" w:rsidRPr="009873F8">
        <w:rPr>
          <w:szCs w:val="20"/>
          <w:lang w:eastAsia="ja-JP"/>
        </w:rPr>
        <w:t>data channel transmission</w:t>
      </w:r>
      <w:r w:rsidR="005D4AC6" w:rsidRPr="009873F8">
        <w:rPr>
          <w:rFonts w:eastAsiaTheme="minorEastAsia" w:hint="eastAsia"/>
          <w:szCs w:val="20"/>
          <w:lang w:eastAsia="zh-CN"/>
        </w:rPr>
        <w:t xml:space="preserve"> </w:t>
      </w:r>
      <w:r w:rsidR="00EE5309" w:rsidRPr="009873F8">
        <w:rPr>
          <w:rFonts w:eastAsiaTheme="minorEastAsia" w:hint="eastAsia"/>
          <w:szCs w:val="20"/>
          <w:lang w:eastAsia="zh-CN"/>
        </w:rPr>
        <w:t>are</w:t>
      </w:r>
      <w:r w:rsidR="005D4AC6" w:rsidRPr="009873F8">
        <w:rPr>
          <w:rFonts w:eastAsiaTheme="minorEastAsia" w:hint="eastAsia"/>
          <w:szCs w:val="20"/>
          <w:lang w:eastAsia="zh-CN"/>
        </w:rPr>
        <w:t xml:space="preserve"> </w:t>
      </w:r>
      <w:r w:rsidR="005D4AC6" w:rsidRPr="009873F8">
        <w:rPr>
          <w:rFonts w:eastAsiaTheme="minorEastAsia"/>
          <w:szCs w:val="20"/>
          <w:lang w:eastAsia="zh-CN"/>
        </w:rPr>
        <w:t>supported</w:t>
      </w:r>
      <w:r w:rsidR="00155B86" w:rsidRPr="009873F8">
        <w:rPr>
          <w:rFonts w:eastAsiaTheme="minorEastAsia" w:hint="eastAsia"/>
          <w:szCs w:val="20"/>
          <w:lang w:eastAsia="zh-CN"/>
        </w:rPr>
        <w:t xml:space="preserve">. </w:t>
      </w:r>
      <w:r w:rsidR="00EE5309" w:rsidRPr="009873F8">
        <w:rPr>
          <w:rFonts w:eastAsiaTheme="minorEastAsia" w:hint="eastAsia"/>
          <w:szCs w:val="20"/>
          <w:lang w:eastAsia="zh-CN"/>
        </w:rPr>
        <w:t xml:space="preserve">As a result, </w:t>
      </w:r>
      <w:r w:rsidR="00EE5309" w:rsidRPr="009873F8">
        <w:rPr>
          <w:rFonts w:eastAsiaTheme="minorEastAsia"/>
          <w:szCs w:val="20"/>
          <w:lang w:eastAsia="zh-CN"/>
        </w:rPr>
        <w:t>separate</w:t>
      </w:r>
      <w:r w:rsidR="00EE5309" w:rsidRPr="009873F8">
        <w:rPr>
          <w:rFonts w:eastAsiaTheme="minorEastAsia" w:hint="eastAsia"/>
          <w:szCs w:val="20"/>
          <w:lang w:eastAsia="zh-CN"/>
        </w:rPr>
        <w:t xml:space="preserve"> beam management procedure, </w:t>
      </w:r>
      <w:r w:rsidR="00412198" w:rsidRPr="009873F8">
        <w:rPr>
          <w:rFonts w:eastAsiaTheme="minorEastAsia" w:hint="eastAsia"/>
          <w:szCs w:val="20"/>
          <w:lang w:eastAsia="zh-CN"/>
        </w:rPr>
        <w:t xml:space="preserve">probably </w:t>
      </w:r>
      <w:r w:rsidR="00EE5309" w:rsidRPr="009873F8">
        <w:rPr>
          <w:rFonts w:eastAsiaTheme="minorEastAsia" w:hint="eastAsia"/>
          <w:szCs w:val="20"/>
          <w:lang w:eastAsia="zh-CN"/>
        </w:rPr>
        <w:t>including beam training, beam selection</w:t>
      </w:r>
      <w:r w:rsidR="00DA350B" w:rsidRPr="009873F8">
        <w:rPr>
          <w:rFonts w:eastAsiaTheme="minorEastAsia" w:hint="eastAsia"/>
          <w:szCs w:val="20"/>
          <w:lang w:eastAsia="zh-CN"/>
        </w:rPr>
        <w:t xml:space="preserve">, </w:t>
      </w:r>
      <w:r w:rsidR="00EE5309" w:rsidRPr="009873F8">
        <w:rPr>
          <w:rFonts w:eastAsiaTheme="minorEastAsia" w:hint="eastAsia"/>
          <w:szCs w:val="20"/>
          <w:lang w:eastAsia="zh-CN"/>
        </w:rPr>
        <w:t>beam reporting</w:t>
      </w:r>
      <w:r w:rsidR="00DA350B" w:rsidRPr="009873F8">
        <w:rPr>
          <w:rFonts w:eastAsiaTheme="minorEastAsia" w:hint="eastAsia"/>
          <w:szCs w:val="20"/>
          <w:lang w:eastAsia="zh-CN"/>
        </w:rPr>
        <w:t xml:space="preserve"> and </w:t>
      </w:r>
      <w:r w:rsidR="00EE5309" w:rsidRPr="009873F8">
        <w:rPr>
          <w:rFonts w:eastAsiaTheme="minorEastAsia" w:hint="eastAsia"/>
          <w:szCs w:val="20"/>
          <w:lang w:eastAsia="zh-CN"/>
        </w:rPr>
        <w:t xml:space="preserve">beam indication, may be needed for DL control and data channel. </w:t>
      </w:r>
    </w:p>
    <w:p w:rsidR="0000248C" w:rsidRDefault="00EA58B3" w:rsidP="0000248C">
      <w:pPr>
        <w:pStyle w:val="a0"/>
        <w:rPr>
          <w:rFonts w:eastAsiaTheme="minorEastAsia"/>
          <w:szCs w:val="20"/>
          <w:lang w:eastAsia="zh-CN"/>
        </w:rPr>
      </w:pPr>
      <w:r>
        <w:rPr>
          <w:rFonts w:eastAsiaTheme="minorEastAsia" w:hint="eastAsia"/>
          <w:szCs w:val="20"/>
          <w:lang w:eastAsia="zh-CN"/>
        </w:rPr>
        <w:t xml:space="preserve">The same beam training procedure could be used for DL control and data channel to avoid excess resource overhead and time delay. While separate beam selection could be considered for DL control and data channel, due to that the beams or transmission schemes may be different for them. However, separate beam reporting may lead to some redundancy since </w:t>
      </w:r>
      <w:r w:rsidR="00C54271">
        <w:rPr>
          <w:rFonts w:eastAsiaTheme="minorEastAsia" w:hint="eastAsia"/>
          <w:szCs w:val="20"/>
          <w:lang w:eastAsia="zh-CN"/>
        </w:rPr>
        <w:t xml:space="preserve">there are more or less the same </w:t>
      </w:r>
      <w:r>
        <w:rPr>
          <w:rFonts w:eastAsiaTheme="minorEastAsia" w:hint="eastAsia"/>
          <w:szCs w:val="20"/>
          <w:lang w:eastAsia="zh-CN"/>
        </w:rPr>
        <w:t xml:space="preserve">beam(s) used </w:t>
      </w:r>
      <w:r w:rsidR="0077066A">
        <w:rPr>
          <w:rFonts w:eastAsiaTheme="minorEastAsia" w:hint="eastAsia"/>
          <w:szCs w:val="20"/>
          <w:lang w:eastAsia="zh-CN"/>
        </w:rPr>
        <w:t>for DL control and data channel</w:t>
      </w:r>
      <w:r w:rsidR="0020311C">
        <w:rPr>
          <w:rFonts w:eastAsiaTheme="minorEastAsia" w:hint="eastAsia"/>
          <w:szCs w:val="20"/>
          <w:lang w:eastAsia="zh-CN"/>
        </w:rPr>
        <w:t xml:space="preserve">. A unified reporting </w:t>
      </w:r>
      <w:r w:rsidR="006569CA">
        <w:rPr>
          <w:rFonts w:eastAsiaTheme="minorEastAsia" w:hint="eastAsia"/>
          <w:szCs w:val="20"/>
          <w:lang w:eastAsia="zh-CN"/>
        </w:rPr>
        <w:t>including multiple beams or multiple groups of</w:t>
      </w:r>
      <w:r w:rsidR="00E000F6">
        <w:rPr>
          <w:rFonts w:eastAsiaTheme="minorEastAsia" w:hint="eastAsia"/>
          <w:szCs w:val="20"/>
          <w:lang w:eastAsia="zh-CN"/>
        </w:rPr>
        <w:t xml:space="preserve"> beams with </w:t>
      </w:r>
      <w:r w:rsidR="00E5003F">
        <w:rPr>
          <w:rFonts w:eastAsiaTheme="minorEastAsia" w:hint="eastAsia"/>
          <w:szCs w:val="20"/>
          <w:lang w:eastAsia="zh-CN"/>
        </w:rPr>
        <w:t xml:space="preserve">separate subset used for DL control and data channel respectively according to </w:t>
      </w:r>
      <w:r w:rsidR="009025E1">
        <w:rPr>
          <w:rFonts w:eastAsiaTheme="minorEastAsia" w:hint="eastAsia"/>
          <w:szCs w:val="20"/>
          <w:lang w:eastAsia="zh-CN"/>
        </w:rPr>
        <w:t xml:space="preserve">some predefined rules for selecting the subset from the reported beams or certain distinctive identification feedback together with the reported beams. </w:t>
      </w:r>
      <w:r w:rsidR="009101C2">
        <w:rPr>
          <w:rFonts w:eastAsiaTheme="minorEastAsia" w:hint="eastAsia"/>
          <w:szCs w:val="20"/>
          <w:lang w:eastAsia="zh-CN"/>
        </w:rPr>
        <w:t xml:space="preserve">Separate indication for beam information or beam switching seems more meaningful for DL control and data channel since different beam(s) may be used for DL control and data channel and </w:t>
      </w:r>
      <w:r w:rsidR="001138A3">
        <w:rPr>
          <w:rFonts w:eastAsiaTheme="minorEastAsia" w:hint="eastAsia"/>
          <w:szCs w:val="20"/>
          <w:lang w:eastAsia="zh-CN"/>
        </w:rPr>
        <w:t xml:space="preserve">different beam switching point may happen at different time for them. </w:t>
      </w:r>
      <w:r w:rsidR="00D224AB">
        <w:rPr>
          <w:rFonts w:eastAsiaTheme="minorEastAsia" w:hint="eastAsia"/>
          <w:szCs w:val="20"/>
          <w:lang w:eastAsia="zh-CN"/>
        </w:rPr>
        <w:t>Furthermore</w:t>
      </w:r>
      <w:r w:rsidR="00917198">
        <w:rPr>
          <w:rFonts w:eastAsiaTheme="minorEastAsia" w:hint="eastAsia"/>
          <w:szCs w:val="20"/>
          <w:lang w:eastAsia="zh-CN"/>
        </w:rPr>
        <w:t xml:space="preserve">, </w:t>
      </w:r>
      <w:r w:rsidR="00917198" w:rsidRPr="00B12C78">
        <w:rPr>
          <w:rFonts w:eastAsiaTheme="minorEastAsia" w:hint="eastAsia"/>
          <w:szCs w:val="20"/>
          <w:lang w:eastAsia="zh-CN"/>
        </w:rPr>
        <w:t xml:space="preserve">a beam pool containing one or more </w:t>
      </w:r>
      <w:r w:rsidR="00D224AB" w:rsidRPr="00B12C78">
        <w:rPr>
          <w:rFonts w:eastAsiaTheme="minorEastAsia" w:hint="eastAsia"/>
          <w:szCs w:val="20"/>
          <w:lang w:eastAsia="zh-CN"/>
        </w:rPr>
        <w:t>groups of beams</w:t>
      </w:r>
      <w:r w:rsidR="00917198" w:rsidRPr="00B12C78">
        <w:rPr>
          <w:rFonts w:eastAsiaTheme="minorEastAsia" w:hint="eastAsia"/>
          <w:szCs w:val="20"/>
          <w:lang w:eastAsia="zh-CN"/>
        </w:rPr>
        <w:t xml:space="preserve"> </w:t>
      </w:r>
      <w:r w:rsidR="002B3C5C" w:rsidRPr="00B12C78">
        <w:rPr>
          <w:rFonts w:eastAsiaTheme="minorEastAsia" w:hint="eastAsia"/>
          <w:szCs w:val="20"/>
          <w:lang w:eastAsia="zh-CN"/>
        </w:rPr>
        <w:t>which is</w:t>
      </w:r>
      <w:r w:rsidR="00917198" w:rsidRPr="00B12C78">
        <w:rPr>
          <w:rFonts w:eastAsiaTheme="minorEastAsia" w:hint="eastAsia"/>
          <w:szCs w:val="20"/>
          <w:lang w:eastAsia="zh-CN"/>
        </w:rPr>
        <w:t xml:space="preserve"> shared for DL control and </w:t>
      </w:r>
      <w:r w:rsidR="002B3C5C" w:rsidRPr="00B12C78">
        <w:rPr>
          <w:rFonts w:eastAsiaTheme="minorEastAsia" w:hint="eastAsia"/>
          <w:szCs w:val="20"/>
          <w:lang w:eastAsia="zh-CN"/>
        </w:rPr>
        <w:t>data channel could be determined in a predefined or semi-static way</w:t>
      </w:r>
      <w:r w:rsidR="00D224AB">
        <w:rPr>
          <w:rFonts w:eastAsiaTheme="minorEastAsia" w:hint="eastAsia"/>
          <w:szCs w:val="20"/>
          <w:lang w:eastAsia="zh-CN"/>
        </w:rPr>
        <w:t xml:space="preserve">, and the beam information or beam switching for DL </w:t>
      </w:r>
      <w:r w:rsidR="00D224AB">
        <w:rPr>
          <w:rFonts w:eastAsiaTheme="minorEastAsia"/>
          <w:szCs w:val="20"/>
          <w:lang w:eastAsia="zh-CN"/>
        </w:rPr>
        <w:t>control</w:t>
      </w:r>
      <w:r w:rsidR="00D224AB">
        <w:rPr>
          <w:rFonts w:eastAsiaTheme="minorEastAsia" w:hint="eastAsia"/>
          <w:szCs w:val="20"/>
          <w:lang w:eastAsia="zh-CN"/>
        </w:rPr>
        <w:t xml:space="preserve"> and data channel can be indicated separately within the beam pool</w:t>
      </w:r>
      <w:r w:rsidR="0000248C">
        <w:rPr>
          <w:rFonts w:eastAsiaTheme="minorEastAsia" w:hint="eastAsia"/>
          <w:szCs w:val="20"/>
          <w:lang w:eastAsia="zh-CN"/>
        </w:rPr>
        <w:t>, as shown in Figure 2.</w:t>
      </w:r>
    </w:p>
    <w:p w:rsidR="0000248C" w:rsidRDefault="0000248C" w:rsidP="0000248C">
      <w:pPr>
        <w:pStyle w:val="a0"/>
        <w:jc w:val="center"/>
        <w:rPr>
          <w:rFonts w:eastAsiaTheme="minorEastAsia"/>
          <w:lang w:eastAsia="zh-CN"/>
        </w:rPr>
      </w:pPr>
      <w:r>
        <w:object w:dxaOrig="8447" w:dyaOrig="4734">
          <v:shape id="_x0000_i1027" type="#_x0000_t75" style="width:280pt;height:156.5pt" o:ole="">
            <v:imagedata r:id="rId10" o:title=""/>
          </v:shape>
          <o:OLEObject Type="Embed" ProgID="Visio.Drawing.11" ShapeID="_x0000_i1027" DrawAspect="Content" ObjectID="_1545560364" r:id="rId11"/>
        </w:object>
      </w:r>
    </w:p>
    <w:p w:rsidR="005A7311" w:rsidRDefault="0000248C" w:rsidP="0000248C">
      <w:pPr>
        <w:pStyle w:val="a0"/>
        <w:jc w:val="center"/>
        <w:rPr>
          <w:rFonts w:eastAsiaTheme="minorEastAsia"/>
          <w:szCs w:val="20"/>
          <w:lang w:eastAsia="zh-CN"/>
        </w:rPr>
      </w:pPr>
      <w:r>
        <w:rPr>
          <w:rFonts w:eastAsiaTheme="minorEastAsia" w:hint="eastAsia"/>
          <w:lang w:eastAsia="zh-CN"/>
        </w:rPr>
        <w:t xml:space="preserve">Figure 2 </w:t>
      </w:r>
      <w:r>
        <w:rPr>
          <w:rFonts w:eastAsiaTheme="minorEastAsia"/>
          <w:lang w:eastAsia="zh-CN"/>
        </w:rPr>
        <w:t>Separate</w:t>
      </w:r>
      <w:r>
        <w:rPr>
          <w:rFonts w:eastAsiaTheme="minorEastAsia" w:hint="eastAsia"/>
          <w:lang w:eastAsia="zh-CN"/>
        </w:rPr>
        <w:t xml:space="preserve"> beam indication for DL control and data channel within shared beam resource pool</w:t>
      </w:r>
      <w:r w:rsidR="00D224AB">
        <w:rPr>
          <w:rFonts w:eastAsiaTheme="minorEastAsia" w:hint="eastAsia"/>
          <w:szCs w:val="20"/>
          <w:lang w:eastAsia="zh-CN"/>
        </w:rPr>
        <w:t>.</w:t>
      </w:r>
    </w:p>
    <w:p w:rsidR="00D224AB" w:rsidRDefault="001138A3" w:rsidP="00380CE5">
      <w:pPr>
        <w:pStyle w:val="a0"/>
        <w:spacing w:after="0"/>
        <w:rPr>
          <w:rFonts w:eastAsiaTheme="minorEastAsia"/>
          <w:b/>
          <w:i/>
          <w:szCs w:val="20"/>
          <w:lang w:eastAsia="zh-CN"/>
        </w:rPr>
      </w:pPr>
      <w:r w:rsidRPr="00FF3BCE">
        <w:rPr>
          <w:rFonts w:eastAsiaTheme="minorEastAsia" w:hint="eastAsia"/>
          <w:b/>
          <w:i/>
          <w:szCs w:val="20"/>
          <w:lang w:eastAsia="zh-CN"/>
        </w:rPr>
        <w:t xml:space="preserve">Proposal </w:t>
      </w:r>
      <w:r w:rsidR="00C46FA5">
        <w:rPr>
          <w:rFonts w:eastAsiaTheme="minorEastAsia" w:hint="eastAsia"/>
          <w:b/>
          <w:i/>
          <w:szCs w:val="20"/>
          <w:lang w:eastAsia="zh-CN"/>
        </w:rPr>
        <w:t>4</w:t>
      </w:r>
      <w:r w:rsidRPr="00FF3BCE">
        <w:rPr>
          <w:rFonts w:eastAsiaTheme="minorEastAsia" w:hint="eastAsia"/>
          <w:b/>
          <w:i/>
          <w:szCs w:val="20"/>
          <w:lang w:eastAsia="zh-CN"/>
        </w:rPr>
        <w:t xml:space="preserve">: </w:t>
      </w:r>
    </w:p>
    <w:p w:rsidR="00D224AB" w:rsidRPr="00190A46" w:rsidRDefault="00D224AB" w:rsidP="00380CE5">
      <w:pPr>
        <w:pStyle w:val="a0"/>
        <w:numPr>
          <w:ilvl w:val="0"/>
          <w:numId w:val="6"/>
        </w:numPr>
        <w:spacing w:after="0"/>
        <w:ind w:left="357" w:hanging="357"/>
        <w:rPr>
          <w:rFonts w:eastAsiaTheme="minorEastAsia"/>
          <w:i/>
          <w:szCs w:val="20"/>
          <w:lang w:eastAsia="zh-CN"/>
        </w:rPr>
      </w:pPr>
      <w:r w:rsidRPr="00190A46">
        <w:rPr>
          <w:rFonts w:eastAsiaTheme="minorEastAsia" w:hint="eastAsia"/>
          <w:i/>
          <w:szCs w:val="20"/>
          <w:lang w:eastAsia="zh-CN"/>
        </w:rPr>
        <w:t>A shared beam pool can be introduced for DL control and data channel for NR.</w:t>
      </w:r>
    </w:p>
    <w:p w:rsidR="00EA58B3" w:rsidRPr="00190A46" w:rsidRDefault="00D224AB" w:rsidP="00E97F34">
      <w:pPr>
        <w:pStyle w:val="a0"/>
        <w:numPr>
          <w:ilvl w:val="0"/>
          <w:numId w:val="6"/>
        </w:numPr>
        <w:rPr>
          <w:rFonts w:eastAsiaTheme="minorEastAsia"/>
          <w:i/>
          <w:szCs w:val="20"/>
          <w:lang w:eastAsia="zh-CN"/>
        </w:rPr>
      </w:pPr>
      <w:r w:rsidRPr="00190A46">
        <w:rPr>
          <w:rFonts w:eastAsiaTheme="minorEastAsia" w:hint="eastAsia"/>
          <w:i/>
          <w:szCs w:val="20"/>
          <w:lang w:eastAsia="zh-CN"/>
        </w:rPr>
        <w:t xml:space="preserve">Separate indication for beam information or beam switching for DL control and data channel within the shared beam </w:t>
      </w:r>
      <w:r w:rsidRPr="00190A46">
        <w:rPr>
          <w:rFonts w:eastAsiaTheme="minorEastAsia" w:hint="eastAsia"/>
          <w:i/>
          <w:szCs w:val="20"/>
          <w:lang w:eastAsia="zh-CN"/>
        </w:rPr>
        <w:t>po</w:t>
      </w:r>
      <w:r w:rsidR="0060743A">
        <w:rPr>
          <w:rFonts w:eastAsiaTheme="minorEastAsia" w:hint="eastAsia"/>
          <w:i/>
          <w:szCs w:val="20"/>
          <w:lang w:eastAsia="zh-CN"/>
        </w:rPr>
        <w:t>o</w:t>
      </w:r>
      <w:r w:rsidRPr="00190A46">
        <w:rPr>
          <w:rFonts w:eastAsiaTheme="minorEastAsia" w:hint="eastAsia"/>
          <w:i/>
          <w:szCs w:val="20"/>
          <w:lang w:eastAsia="zh-CN"/>
        </w:rPr>
        <w:t>l should be supported.</w:t>
      </w:r>
    </w:p>
    <w:p w:rsidR="00C32F39" w:rsidRPr="00C32F39" w:rsidRDefault="00C32F39" w:rsidP="00EC370B">
      <w:pPr>
        <w:pStyle w:val="a0"/>
        <w:numPr>
          <w:ilvl w:val="0"/>
          <w:numId w:val="5"/>
        </w:numPr>
        <w:rPr>
          <w:rFonts w:eastAsiaTheme="minorEastAsia"/>
          <w:b/>
          <w:szCs w:val="20"/>
          <w:lang w:eastAsia="zh-CN"/>
        </w:rPr>
      </w:pPr>
      <w:r>
        <w:rPr>
          <w:rFonts w:eastAsiaTheme="minorEastAsia" w:hint="eastAsia"/>
          <w:b/>
          <w:szCs w:val="20"/>
          <w:lang w:eastAsia="zh-CN"/>
        </w:rPr>
        <w:t xml:space="preserve">Configuration for </w:t>
      </w:r>
      <w:r w:rsidR="008322D6">
        <w:rPr>
          <w:rFonts w:eastAsiaTheme="minorEastAsia" w:hint="eastAsia"/>
          <w:b/>
          <w:szCs w:val="20"/>
          <w:lang w:eastAsia="zh-CN"/>
        </w:rPr>
        <w:t xml:space="preserve">the </w:t>
      </w:r>
      <w:r>
        <w:rPr>
          <w:rFonts w:eastAsiaTheme="minorEastAsia" w:hint="eastAsia"/>
          <w:b/>
          <w:szCs w:val="20"/>
          <w:lang w:eastAsia="zh-CN"/>
        </w:rPr>
        <w:t>DL control channel</w:t>
      </w:r>
      <w:r w:rsidR="008322D6">
        <w:rPr>
          <w:rFonts w:eastAsiaTheme="minorEastAsia" w:hint="eastAsia"/>
          <w:b/>
          <w:szCs w:val="20"/>
          <w:lang w:eastAsia="zh-CN"/>
        </w:rPr>
        <w:t xml:space="preserve"> transmission</w:t>
      </w:r>
    </w:p>
    <w:p w:rsidR="003034BC" w:rsidRDefault="00FF3BCE" w:rsidP="006E11E2">
      <w:pPr>
        <w:pStyle w:val="a0"/>
        <w:rPr>
          <w:rFonts w:eastAsiaTheme="minorEastAsia"/>
          <w:szCs w:val="20"/>
          <w:lang w:eastAsia="zh-CN"/>
        </w:rPr>
      </w:pPr>
      <w:r>
        <w:rPr>
          <w:rFonts w:eastAsiaTheme="minorEastAsia" w:hint="eastAsia"/>
          <w:szCs w:val="20"/>
          <w:lang w:eastAsia="zh-CN"/>
        </w:rPr>
        <w:lastRenderedPageBreak/>
        <w:t xml:space="preserve">Different from data channel whose configuration could be indicated by DL control channel dynamically, how </w:t>
      </w:r>
      <w:r w:rsidR="000661BE">
        <w:rPr>
          <w:rFonts w:eastAsiaTheme="minorEastAsia" w:hint="eastAsia"/>
          <w:szCs w:val="20"/>
          <w:lang w:eastAsia="zh-CN"/>
        </w:rPr>
        <w:t xml:space="preserve">the DL control channel is configured needs to be carefully studied. </w:t>
      </w:r>
      <w:r w:rsidR="00A957E6">
        <w:rPr>
          <w:rFonts w:eastAsiaTheme="minorEastAsia" w:hint="eastAsia"/>
          <w:szCs w:val="20"/>
          <w:lang w:eastAsia="zh-CN"/>
        </w:rPr>
        <w:t xml:space="preserve">Since the DL control channel should be fit for variable of scenarios and use cases, different </w:t>
      </w:r>
      <w:r w:rsidR="006E11E2">
        <w:rPr>
          <w:rFonts w:eastAsiaTheme="minorEastAsia" w:hint="eastAsia"/>
          <w:szCs w:val="20"/>
          <w:lang w:eastAsia="zh-CN"/>
        </w:rPr>
        <w:t>beam width</w:t>
      </w:r>
      <w:r w:rsidR="00A957E6">
        <w:rPr>
          <w:rFonts w:eastAsiaTheme="minorEastAsia" w:hint="eastAsia"/>
          <w:szCs w:val="20"/>
          <w:lang w:eastAsia="zh-CN"/>
        </w:rPr>
        <w:t xml:space="preserve"> or </w:t>
      </w:r>
      <w:r w:rsidR="006E11E2">
        <w:rPr>
          <w:rFonts w:eastAsiaTheme="minorEastAsia" w:hint="eastAsia"/>
          <w:szCs w:val="20"/>
          <w:lang w:eastAsia="zh-CN"/>
        </w:rPr>
        <w:t>group of beam</w:t>
      </w:r>
      <w:r w:rsidR="00A957E6">
        <w:rPr>
          <w:rFonts w:eastAsiaTheme="minorEastAsia" w:hint="eastAsia"/>
          <w:szCs w:val="20"/>
          <w:lang w:eastAsia="zh-CN"/>
        </w:rPr>
        <w:t xml:space="preserve"> or transmission scheme may be used for </w:t>
      </w:r>
      <w:r w:rsidR="00A957E6">
        <w:rPr>
          <w:rFonts w:eastAsiaTheme="minorEastAsia"/>
          <w:szCs w:val="20"/>
          <w:lang w:eastAsia="zh-CN"/>
        </w:rPr>
        <w:t>different</w:t>
      </w:r>
      <w:r w:rsidR="00A957E6">
        <w:rPr>
          <w:rFonts w:eastAsiaTheme="minorEastAsia" w:hint="eastAsia"/>
          <w:szCs w:val="20"/>
          <w:lang w:eastAsia="zh-CN"/>
        </w:rPr>
        <w:t xml:space="preserve"> scenario or use case, thus it is better</w:t>
      </w:r>
      <w:r w:rsidR="006E11E2">
        <w:rPr>
          <w:rFonts w:eastAsiaTheme="minorEastAsia" w:hint="eastAsia"/>
          <w:szCs w:val="20"/>
          <w:lang w:eastAsia="zh-CN"/>
        </w:rPr>
        <w:t xml:space="preserve"> configure the transmission of DL control channel with some flexibility</w:t>
      </w:r>
      <w:r w:rsidR="00A957E6">
        <w:rPr>
          <w:rFonts w:eastAsiaTheme="minorEastAsia" w:hint="eastAsia"/>
          <w:szCs w:val="20"/>
          <w:lang w:eastAsia="zh-CN"/>
        </w:rPr>
        <w:t xml:space="preserve">, e.g. through certain signaling indication. Either MAC or RRC signaling could be considered, and the earlier </w:t>
      </w:r>
      <w:r w:rsidR="00240EC7">
        <w:rPr>
          <w:rFonts w:eastAsiaTheme="minorEastAsia" w:hint="eastAsia"/>
          <w:szCs w:val="20"/>
          <w:lang w:eastAsia="zh-CN"/>
        </w:rPr>
        <w:t xml:space="preserve">DL control channel may be used for the </w:t>
      </w:r>
      <w:r w:rsidR="00240EC7">
        <w:rPr>
          <w:rFonts w:eastAsiaTheme="minorEastAsia"/>
          <w:szCs w:val="20"/>
          <w:lang w:eastAsia="zh-CN"/>
        </w:rPr>
        <w:t>configuration</w:t>
      </w:r>
      <w:r w:rsidR="00240EC7">
        <w:rPr>
          <w:rFonts w:eastAsiaTheme="minorEastAsia" w:hint="eastAsia"/>
          <w:szCs w:val="20"/>
          <w:lang w:eastAsia="zh-CN"/>
        </w:rPr>
        <w:t xml:space="preserve"> for the latter DL </w:t>
      </w:r>
      <w:r w:rsidR="00E32F79">
        <w:rPr>
          <w:rFonts w:eastAsiaTheme="minorEastAsia" w:hint="eastAsia"/>
          <w:szCs w:val="20"/>
          <w:lang w:eastAsia="zh-CN"/>
        </w:rPr>
        <w:t xml:space="preserve">control channel. </w:t>
      </w:r>
      <w:r w:rsidR="003034BC">
        <w:rPr>
          <w:rFonts w:eastAsiaTheme="minorEastAsia" w:hint="eastAsia"/>
          <w:szCs w:val="20"/>
          <w:lang w:eastAsia="zh-CN"/>
        </w:rPr>
        <w:t xml:space="preserve">For example that if multi-level DL control channel is supported for NR, the first level of DL control channel can be configured by MAC or RRC </w:t>
      </w:r>
      <w:r w:rsidR="003034BC">
        <w:rPr>
          <w:rFonts w:eastAsiaTheme="minorEastAsia"/>
          <w:szCs w:val="20"/>
          <w:lang w:eastAsia="zh-CN"/>
        </w:rPr>
        <w:t>signaling</w:t>
      </w:r>
      <w:r w:rsidR="003034BC">
        <w:rPr>
          <w:rFonts w:eastAsiaTheme="minorEastAsia" w:hint="eastAsia"/>
          <w:szCs w:val="20"/>
          <w:lang w:eastAsia="zh-CN"/>
        </w:rPr>
        <w:t>, while the second level of it can be indicated through the first level of it dynamically.</w:t>
      </w:r>
    </w:p>
    <w:p w:rsidR="004E5A95" w:rsidRDefault="00E32F79" w:rsidP="006E11E2">
      <w:pPr>
        <w:pStyle w:val="a0"/>
        <w:rPr>
          <w:rFonts w:eastAsiaTheme="minorEastAsia"/>
          <w:szCs w:val="20"/>
          <w:lang w:eastAsia="zh-CN"/>
        </w:rPr>
      </w:pPr>
      <w:r>
        <w:rPr>
          <w:rFonts w:eastAsiaTheme="minorEastAsia" w:hint="eastAsia"/>
          <w:szCs w:val="20"/>
          <w:lang w:eastAsia="zh-CN"/>
        </w:rPr>
        <w:t>Besides, some time unit</w:t>
      </w:r>
      <w:r w:rsidR="00240EC7">
        <w:rPr>
          <w:rFonts w:eastAsiaTheme="minorEastAsia" w:hint="eastAsia"/>
          <w:szCs w:val="20"/>
          <w:lang w:eastAsia="zh-CN"/>
        </w:rPr>
        <w:t xml:space="preserve"> patterns may be used for DL </w:t>
      </w:r>
      <w:r w:rsidR="00240EC7">
        <w:rPr>
          <w:rFonts w:eastAsiaTheme="minorEastAsia"/>
          <w:szCs w:val="20"/>
          <w:lang w:eastAsia="zh-CN"/>
        </w:rPr>
        <w:t>control</w:t>
      </w:r>
      <w:r w:rsidR="00240EC7">
        <w:rPr>
          <w:rFonts w:eastAsiaTheme="minorEastAsia" w:hint="eastAsia"/>
          <w:szCs w:val="20"/>
          <w:lang w:eastAsia="zh-CN"/>
        </w:rPr>
        <w:t xml:space="preserve"> channel with different configurations such as </w:t>
      </w:r>
      <w:r w:rsidR="00937FC8">
        <w:rPr>
          <w:rFonts w:eastAsiaTheme="minorEastAsia" w:hint="eastAsia"/>
          <w:szCs w:val="20"/>
          <w:lang w:eastAsia="zh-CN"/>
        </w:rPr>
        <w:t xml:space="preserve">different </w:t>
      </w:r>
      <w:r w:rsidR="003034BC">
        <w:rPr>
          <w:rFonts w:eastAsiaTheme="minorEastAsia" w:hint="eastAsia"/>
          <w:szCs w:val="20"/>
          <w:lang w:eastAsia="zh-CN"/>
        </w:rPr>
        <w:t>receive beam, different transmission scheme, or different level of DL control channel. T</w:t>
      </w:r>
      <w:r w:rsidR="00240EC7">
        <w:rPr>
          <w:rFonts w:eastAsiaTheme="minorEastAsia" w:hint="eastAsia"/>
          <w:szCs w:val="20"/>
          <w:lang w:eastAsia="zh-CN"/>
        </w:rPr>
        <w:t xml:space="preserve">he </w:t>
      </w:r>
      <w:r>
        <w:rPr>
          <w:rFonts w:eastAsiaTheme="minorEastAsia" w:hint="eastAsia"/>
          <w:szCs w:val="20"/>
          <w:lang w:eastAsia="zh-CN"/>
        </w:rPr>
        <w:t>time or frequency</w:t>
      </w:r>
      <w:r w:rsidR="00240EC7">
        <w:rPr>
          <w:rFonts w:eastAsiaTheme="minorEastAsia" w:hint="eastAsia"/>
          <w:szCs w:val="20"/>
          <w:lang w:eastAsia="zh-CN"/>
        </w:rPr>
        <w:t xml:space="preserve"> patterns can be </w:t>
      </w:r>
      <w:r>
        <w:rPr>
          <w:rFonts w:eastAsiaTheme="minorEastAsia"/>
          <w:szCs w:val="20"/>
          <w:lang w:eastAsia="zh-CN"/>
        </w:rPr>
        <w:t>predefined</w:t>
      </w:r>
      <w:r>
        <w:rPr>
          <w:rFonts w:eastAsiaTheme="minorEastAsia" w:hint="eastAsia"/>
          <w:szCs w:val="20"/>
          <w:lang w:eastAsia="zh-CN"/>
        </w:rPr>
        <w:t xml:space="preserve"> or </w:t>
      </w:r>
      <w:r w:rsidR="00240EC7">
        <w:rPr>
          <w:rFonts w:eastAsiaTheme="minorEastAsia" w:hint="eastAsia"/>
          <w:szCs w:val="20"/>
          <w:lang w:eastAsia="zh-CN"/>
        </w:rPr>
        <w:t xml:space="preserve">configured </w:t>
      </w:r>
      <w:r>
        <w:rPr>
          <w:rFonts w:eastAsiaTheme="minorEastAsia" w:hint="eastAsia"/>
          <w:szCs w:val="20"/>
          <w:lang w:eastAsia="zh-CN"/>
        </w:rPr>
        <w:t xml:space="preserve">in a </w:t>
      </w:r>
      <w:r w:rsidR="00240EC7">
        <w:rPr>
          <w:rFonts w:eastAsiaTheme="minorEastAsia" w:hint="eastAsia"/>
          <w:szCs w:val="20"/>
          <w:lang w:eastAsia="zh-CN"/>
        </w:rPr>
        <w:t xml:space="preserve">semi-static way. </w:t>
      </w:r>
      <w:r w:rsidR="00430CD4">
        <w:rPr>
          <w:rFonts w:eastAsiaTheme="minorEastAsia" w:hint="eastAsia"/>
          <w:szCs w:val="20"/>
          <w:lang w:eastAsia="zh-CN"/>
        </w:rPr>
        <w:t xml:space="preserve">Take an example that there are multiple </w:t>
      </w:r>
      <w:r w:rsidR="00DB6627">
        <w:rPr>
          <w:rFonts w:eastAsiaTheme="minorEastAsia" w:hint="eastAsia"/>
          <w:szCs w:val="20"/>
          <w:lang w:eastAsia="zh-CN"/>
        </w:rPr>
        <w:t>transmission schemes</w:t>
      </w:r>
      <w:r w:rsidR="006E11E2">
        <w:rPr>
          <w:rFonts w:eastAsiaTheme="minorEastAsia" w:hint="eastAsia"/>
          <w:szCs w:val="20"/>
          <w:lang w:eastAsia="zh-CN"/>
        </w:rPr>
        <w:t xml:space="preserve"> </w:t>
      </w:r>
      <w:r w:rsidR="00430CD4">
        <w:rPr>
          <w:rFonts w:eastAsiaTheme="minorEastAsia" w:hint="eastAsia"/>
          <w:szCs w:val="20"/>
          <w:lang w:eastAsia="zh-CN"/>
        </w:rPr>
        <w:t>being for DL control channel transmission</w:t>
      </w:r>
      <w:r w:rsidR="00085E1D">
        <w:rPr>
          <w:rFonts w:eastAsiaTheme="minorEastAsia" w:hint="eastAsia"/>
          <w:szCs w:val="20"/>
          <w:lang w:eastAsia="zh-CN"/>
        </w:rPr>
        <w:t xml:space="preserve"> in Figure </w:t>
      </w:r>
      <w:r w:rsidR="0000248C">
        <w:rPr>
          <w:rFonts w:eastAsiaTheme="minorEastAsia"/>
          <w:szCs w:val="20"/>
          <w:lang w:eastAsia="zh-CN"/>
        </w:rPr>
        <w:t>3</w:t>
      </w:r>
      <w:r w:rsidR="00430CD4">
        <w:rPr>
          <w:rFonts w:eastAsiaTheme="minorEastAsia" w:hint="eastAsia"/>
          <w:szCs w:val="20"/>
          <w:lang w:eastAsia="zh-CN"/>
        </w:rPr>
        <w:t>,</w:t>
      </w:r>
      <w:r w:rsidR="00085E1D">
        <w:rPr>
          <w:rFonts w:eastAsiaTheme="minorEastAsia" w:hint="eastAsia"/>
          <w:szCs w:val="20"/>
          <w:lang w:eastAsia="zh-CN"/>
        </w:rPr>
        <w:t xml:space="preserve"> slot pattern 1 containing slot 1, 4 and 7 in each sub-frame is assumed for DL control channel transmission based on </w:t>
      </w:r>
      <w:r w:rsidR="00DB6627">
        <w:rPr>
          <w:rFonts w:eastAsiaTheme="minorEastAsia" w:hint="eastAsia"/>
          <w:szCs w:val="20"/>
          <w:lang w:eastAsia="zh-CN"/>
        </w:rPr>
        <w:t>Transmission scheme 1</w:t>
      </w:r>
      <w:r w:rsidR="00085E1D">
        <w:rPr>
          <w:rFonts w:eastAsiaTheme="minorEastAsia" w:hint="eastAsia"/>
          <w:szCs w:val="20"/>
          <w:lang w:eastAsia="zh-CN"/>
        </w:rPr>
        <w:t>, and the remaining slots in each sub-frame is assumed for DL control channel transmission based on</w:t>
      </w:r>
      <w:r w:rsidR="00DB6627">
        <w:rPr>
          <w:rFonts w:eastAsiaTheme="minorEastAsia" w:hint="eastAsia"/>
          <w:szCs w:val="20"/>
          <w:lang w:eastAsia="zh-CN"/>
        </w:rPr>
        <w:t xml:space="preserve"> Transmission scheme 2</w:t>
      </w:r>
      <w:r w:rsidR="00085E1D">
        <w:rPr>
          <w:rFonts w:eastAsiaTheme="minorEastAsia" w:hint="eastAsia"/>
          <w:szCs w:val="20"/>
          <w:lang w:eastAsia="zh-CN"/>
        </w:rPr>
        <w:t xml:space="preserve">. </w:t>
      </w:r>
    </w:p>
    <w:p w:rsidR="00BF7644" w:rsidRDefault="00774B84" w:rsidP="00BF7644">
      <w:pPr>
        <w:pStyle w:val="a0"/>
        <w:jc w:val="center"/>
        <w:rPr>
          <w:rFonts w:eastAsiaTheme="minorEastAsia"/>
          <w:lang w:eastAsia="zh-CN"/>
        </w:rPr>
      </w:pPr>
      <w:r>
        <w:object w:dxaOrig="7430" w:dyaOrig="1620">
          <v:shape id="_x0000_i1026" type="#_x0000_t75" style="width:371pt;height:81pt" o:ole="">
            <v:imagedata r:id="rId12" o:title=""/>
          </v:shape>
          <o:OLEObject Type="Embed" ProgID="Visio.Drawing.11" ShapeID="_x0000_i1026" DrawAspect="Content" ObjectID="_1545560365" r:id="rId13"/>
        </w:object>
      </w:r>
    </w:p>
    <w:p w:rsidR="00085E1D" w:rsidRDefault="00BF7644" w:rsidP="003034BC">
      <w:pPr>
        <w:pStyle w:val="a0"/>
        <w:jc w:val="center"/>
        <w:rPr>
          <w:rFonts w:eastAsiaTheme="minorEastAsia"/>
          <w:szCs w:val="20"/>
          <w:lang w:eastAsia="zh-CN"/>
        </w:rPr>
      </w:pPr>
      <w:r>
        <w:rPr>
          <w:rFonts w:eastAsiaTheme="minorEastAsia" w:hint="eastAsia"/>
          <w:lang w:eastAsia="zh-CN"/>
        </w:rPr>
        <w:t xml:space="preserve">Figure </w:t>
      </w:r>
      <w:r w:rsidR="0000248C">
        <w:rPr>
          <w:rFonts w:eastAsiaTheme="minorEastAsia" w:hint="eastAsia"/>
          <w:lang w:eastAsia="zh-CN"/>
        </w:rPr>
        <w:t>3</w:t>
      </w:r>
      <w:r w:rsidR="00DD0EF0">
        <w:rPr>
          <w:rFonts w:eastAsiaTheme="minorEastAsia" w:hint="eastAsia"/>
          <w:lang w:eastAsia="zh-CN"/>
        </w:rPr>
        <w:t xml:space="preserve"> </w:t>
      </w:r>
      <w:r w:rsidR="00A21A44">
        <w:rPr>
          <w:rFonts w:eastAsiaTheme="minorEastAsia" w:hint="eastAsia"/>
          <w:lang w:eastAsia="zh-CN"/>
        </w:rPr>
        <w:t>Slot pattern</w:t>
      </w:r>
      <w:r w:rsidR="00DD0EF0">
        <w:rPr>
          <w:rFonts w:eastAsiaTheme="minorEastAsia" w:hint="eastAsia"/>
          <w:lang w:eastAsia="zh-CN"/>
        </w:rPr>
        <w:t xml:space="preserve"> </w:t>
      </w:r>
      <w:r w:rsidR="008B2E37">
        <w:rPr>
          <w:rFonts w:eastAsiaTheme="minorEastAsia" w:hint="eastAsia"/>
          <w:lang w:eastAsia="zh-CN"/>
        </w:rPr>
        <w:t>for</w:t>
      </w:r>
      <w:r w:rsidR="00DD0EF0">
        <w:rPr>
          <w:rFonts w:eastAsiaTheme="minorEastAsia" w:hint="eastAsia"/>
          <w:lang w:eastAsia="zh-CN"/>
        </w:rPr>
        <w:t xml:space="preserve"> different </w:t>
      </w:r>
      <w:r w:rsidR="003034BC">
        <w:rPr>
          <w:rFonts w:eastAsiaTheme="minorEastAsia" w:hint="eastAsia"/>
          <w:lang w:eastAsia="zh-CN"/>
        </w:rPr>
        <w:t xml:space="preserve">transmission scheme for </w:t>
      </w:r>
      <w:r w:rsidR="00DD0EF0">
        <w:rPr>
          <w:rFonts w:eastAsiaTheme="minorEastAsia" w:hint="eastAsia"/>
          <w:lang w:eastAsia="zh-CN"/>
        </w:rPr>
        <w:t>DL control channel</w:t>
      </w:r>
    </w:p>
    <w:p w:rsidR="00EF5E78" w:rsidRDefault="00085E1D" w:rsidP="00D23C77">
      <w:pPr>
        <w:pStyle w:val="a0"/>
        <w:rPr>
          <w:rFonts w:eastAsiaTheme="minorEastAsia"/>
          <w:i/>
          <w:szCs w:val="20"/>
          <w:lang w:eastAsia="zh-CN"/>
        </w:rPr>
      </w:pPr>
      <w:r w:rsidRPr="000110A1">
        <w:rPr>
          <w:rFonts w:eastAsiaTheme="minorEastAsia" w:hint="eastAsia"/>
          <w:b/>
          <w:i/>
          <w:szCs w:val="20"/>
          <w:lang w:eastAsia="zh-CN"/>
        </w:rPr>
        <w:t xml:space="preserve">Proposal </w:t>
      </w:r>
      <w:r w:rsidR="00C46FA5">
        <w:rPr>
          <w:rFonts w:eastAsiaTheme="minorEastAsia" w:hint="eastAsia"/>
          <w:b/>
          <w:i/>
          <w:szCs w:val="20"/>
          <w:lang w:eastAsia="zh-CN"/>
        </w:rPr>
        <w:t>5</w:t>
      </w:r>
      <w:r w:rsidRPr="000110A1">
        <w:rPr>
          <w:rFonts w:eastAsiaTheme="minorEastAsia" w:hint="eastAsia"/>
          <w:b/>
          <w:i/>
          <w:szCs w:val="20"/>
          <w:lang w:eastAsia="zh-CN"/>
        </w:rPr>
        <w:t xml:space="preserve">: </w:t>
      </w:r>
      <w:r w:rsidRPr="00190A46">
        <w:rPr>
          <w:rFonts w:eastAsiaTheme="minorEastAsia" w:hint="eastAsia"/>
          <w:i/>
          <w:szCs w:val="20"/>
          <w:lang w:eastAsia="zh-CN"/>
        </w:rPr>
        <w:t>The configuration</w:t>
      </w:r>
      <w:r w:rsidR="00227246" w:rsidRPr="00190A46">
        <w:rPr>
          <w:rFonts w:eastAsiaTheme="minorEastAsia" w:hint="eastAsia"/>
          <w:i/>
          <w:szCs w:val="20"/>
          <w:lang w:eastAsia="zh-CN"/>
        </w:rPr>
        <w:t xml:space="preserve"> with some flexibility</w:t>
      </w:r>
      <w:r w:rsidRPr="00190A46">
        <w:rPr>
          <w:rFonts w:eastAsiaTheme="minorEastAsia" w:hint="eastAsia"/>
          <w:i/>
          <w:szCs w:val="20"/>
          <w:lang w:eastAsia="zh-CN"/>
        </w:rPr>
        <w:t xml:space="preserve"> for DL control channel </w:t>
      </w:r>
      <w:r w:rsidR="00086D22" w:rsidRPr="00190A46">
        <w:rPr>
          <w:rFonts w:eastAsiaTheme="minorEastAsia" w:hint="eastAsia"/>
          <w:i/>
          <w:szCs w:val="20"/>
          <w:lang w:eastAsia="zh-CN"/>
        </w:rPr>
        <w:t>should be carefully studied considering</w:t>
      </w:r>
      <w:r w:rsidR="00227246" w:rsidRPr="00190A46">
        <w:rPr>
          <w:rFonts w:eastAsiaTheme="minorEastAsia" w:hint="eastAsia"/>
          <w:i/>
          <w:szCs w:val="20"/>
          <w:lang w:eastAsia="zh-CN"/>
        </w:rPr>
        <w:t xml:space="preserve"> the scheduling limitation</w:t>
      </w:r>
      <w:r w:rsidR="008671E0" w:rsidRPr="00190A46">
        <w:rPr>
          <w:rFonts w:eastAsiaTheme="minorEastAsia" w:hint="eastAsia"/>
          <w:i/>
          <w:szCs w:val="20"/>
          <w:lang w:eastAsia="zh-CN"/>
        </w:rPr>
        <w:t xml:space="preserve"> for gNB</w:t>
      </w:r>
      <w:r w:rsidRPr="00190A46">
        <w:rPr>
          <w:rFonts w:eastAsiaTheme="minorEastAsia" w:hint="eastAsia"/>
          <w:i/>
          <w:szCs w:val="20"/>
          <w:lang w:eastAsia="zh-CN"/>
        </w:rPr>
        <w:t>.</w:t>
      </w:r>
      <w:r w:rsidRPr="00190A46">
        <w:rPr>
          <w:rFonts w:eastAsiaTheme="minorEastAsia"/>
          <w:i/>
          <w:szCs w:val="20"/>
          <w:lang w:eastAsia="zh-CN"/>
        </w:rPr>
        <w:t xml:space="preserve"> </w:t>
      </w:r>
    </w:p>
    <w:p w:rsidR="008263BB" w:rsidRPr="00190A46" w:rsidRDefault="00937FC8" w:rsidP="008263BB">
      <w:pPr>
        <w:pStyle w:val="a0"/>
        <w:numPr>
          <w:ilvl w:val="0"/>
          <w:numId w:val="6"/>
        </w:numPr>
        <w:spacing w:after="0"/>
        <w:ind w:left="357" w:hanging="357"/>
        <w:rPr>
          <w:rFonts w:eastAsiaTheme="minorEastAsia"/>
          <w:i/>
          <w:szCs w:val="20"/>
          <w:lang w:eastAsia="zh-CN"/>
        </w:rPr>
      </w:pPr>
      <w:r>
        <w:rPr>
          <w:rFonts w:eastAsiaTheme="minorEastAsia" w:hint="eastAsia"/>
          <w:i/>
          <w:szCs w:val="20"/>
          <w:lang w:eastAsia="zh-CN"/>
        </w:rPr>
        <w:t>Time</w:t>
      </w:r>
      <w:r w:rsidR="008263BB">
        <w:rPr>
          <w:rFonts w:eastAsiaTheme="minorEastAsia" w:hint="eastAsia"/>
          <w:i/>
          <w:szCs w:val="20"/>
          <w:lang w:eastAsia="zh-CN"/>
        </w:rPr>
        <w:t xml:space="preserve"> </w:t>
      </w:r>
      <w:r>
        <w:rPr>
          <w:rFonts w:eastAsiaTheme="minorEastAsia" w:hint="eastAsia"/>
          <w:i/>
          <w:szCs w:val="20"/>
          <w:lang w:eastAsia="zh-CN"/>
        </w:rPr>
        <w:t xml:space="preserve">unit </w:t>
      </w:r>
      <w:r w:rsidR="008263BB">
        <w:rPr>
          <w:rFonts w:eastAsiaTheme="minorEastAsia" w:hint="eastAsia"/>
          <w:i/>
          <w:szCs w:val="20"/>
          <w:lang w:eastAsia="zh-CN"/>
        </w:rPr>
        <w:t>pattern can be considered for DL control channel transmission</w:t>
      </w:r>
      <w:r w:rsidR="00A21A44">
        <w:rPr>
          <w:rFonts w:eastAsiaTheme="minorEastAsia" w:hint="eastAsia"/>
          <w:i/>
          <w:szCs w:val="20"/>
          <w:lang w:eastAsia="zh-CN"/>
        </w:rPr>
        <w:t xml:space="preserve">, such as </w:t>
      </w:r>
      <w:r w:rsidR="00A21A44">
        <w:rPr>
          <w:rFonts w:eastAsiaTheme="minorEastAsia"/>
          <w:i/>
          <w:szCs w:val="20"/>
          <w:lang w:eastAsia="zh-CN"/>
        </w:rPr>
        <w:t>different</w:t>
      </w:r>
      <w:r w:rsidR="00A21A44">
        <w:rPr>
          <w:rFonts w:eastAsiaTheme="minorEastAsia" w:hint="eastAsia"/>
          <w:i/>
          <w:szCs w:val="20"/>
          <w:lang w:eastAsia="zh-CN"/>
        </w:rPr>
        <w:t xml:space="preserve"> receive beam, different transmission</w:t>
      </w:r>
      <w:r w:rsidR="00BC0753">
        <w:rPr>
          <w:rFonts w:eastAsiaTheme="minorEastAsia" w:hint="eastAsia"/>
          <w:i/>
          <w:szCs w:val="20"/>
          <w:lang w:eastAsia="zh-CN"/>
        </w:rPr>
        <w:t xml:space="preserve"> scheme</w:t>
      </w:r>
      <w:r w:rsidR="00A21A44">
        <w:rPr>
          <w:rFonts w:eastAsiaTheme="minorEastAsia" w:hint="eastAsia"/>
          <w:i/>
          <w:szCs w:val="20"/>
          <w:lang w:eastAsia="zh-CN"/>
        </w:rPr>
        <w:t>, or different level of DL control channel.</w:t>
      </w:r>
    </w:p>
    <w:p w:rsidR="00317439" w:rsidRPr="00317439" w:rsidRDefault="00317439" w:rsidP="00317439">
      <w:pPr>
        <w:pStyle w:val="1"/>
        <w:tabs>
          <w:tab w:val="left" w:pos="567"/>
        </w:tabs>
        <w:spacing w:after="120" w:line="276" w:lineRule="auto"/>
      </w:pPr>
      <w:r>
        <w:rPr>
          <w:rFonts w:eastAsiaTheme="minorEastAsia" w:hint="eastAsia"/>
          <w:lang w:eastAsia="zh-CN"/>
        </w:rPr>
        <w:t>Simulation results</w:t>
      </w:r>
    </w:p>
    <w:p w:rsidR="00A71B3D" w:rsidRDefault="00751C4E" w:rsidP="00D23C77">
      <w:pPr>
        <w:pStyle w:val="a0"/>
        <w:rPr>
          <w:rFonts w:eastAsiaTheme="minorEastAsia"/>
          <w:szCs w:val="20"/>
          <w:lang w:eastAsia="zh-CN"/>
        </w:rPr>
      </w:pPr>
      <w:r>
        <w:rPr>
          <w:rFonts w:eastAsiaTheme="minorEastAsia" w:hint="eastAsia"/>
          <w:szCs w:val="20"/>
          <w:lang w:eastAsia="zh-CN"/>
        </w:rPr>
        <w:t>The CDF of receiv</w:t>
      </w:r>
      <w:r w:rsidR="00095103">
        <w:rPr>
          <w:rFonts w:eastAsiaTheme="minorEastAsia" w:hint="eastAsia"/>
          <w:szCs w:val="20"/>
          <w:lang w:eastAsia="zh-CN"/>
        </w:rPr>
        <w:t>ed</w:t>
      </w:r>
      <w:r>
        <w:rPr>
          <w:rFonts w:eastAsiaTheme="minorEastAsia" w:hint="eastAsia"/>
          <w:szCs w:val="20"/>
          <w:lang w:eastAsia="zh-CN"/>
        </w:rPr>
        <w:t xml:space="preserve"> SNR of the following </w:t>
      </w:r>
      <w:r w:rsidR="00B91751">
        <w:rPr>
          <w:rFonts w:eastAsiaTheme="minorEastAsia" w:hint="eastAsia"/>
          <w:szCs w:val="20"/>
          <w:lang w:eastAsia="zh-CN"/>
        </w:rPr>
        <w:t>two</w:t>
      </w:r>
      <w:r w:rsidR="00D07010">
        <w:rPr>
          <w:rFonts w:eastAsiaTheme="minorEastAsia" w:hint="eastAsia"/>
          <w:szCs w:val="20"/>
          <w:lang w:eastAsia="zh-CN"/>
        </w:rPr>
        <w:t xml:space="preserve"> </w:t>
      </w:r>
      <w:r w:rsidR="00AF2E05">
        <w:rPr>
          <w:rFonts w:eastAsiaTheme="minorEastAsia" w:hint="eastAsia"/>
          <w:szCs w:val="20"/>
          <w:lang w:eastAsia="zh-CN"/>
        </w:rPr>
        <w:t>option</w:t>
      </w:r>
      <w:r w:rsidR="00D07010">
        <w:rPr>
          <w:rFonts w:eastAsiaTheme="minorEastAsia" w:hint="eastAsia"/>
          <w:szCs w:val="20"/>
          <w:lang w:eastAsia="zh-CN"/>
        </w:rPr>
        <w:t>s with blockage</w:t>
      </w:r>
      <w:r>
        <w:rPr>
          <w:rFonts w:eastAsiaTheme="minorEastAsia" w:hint="eastAsia"/>
          <w:szCs w:val="20"/>
          <w:lang w:eastAsia="zh-CN"/>
        </w:rPr>
        <w:t xml:space="preserve"> are simulated using link-level models. Detail</w:t>
      </w:r>
      <w:r w:rsidR="00A71B3D">
        <w:rPr>
          <w:rFonts w:eastAsiaTheme="minorEastAsia" w:hint="eastAsia"/>
          <w:szCs w:val="20"/>
          <w:lang w:eastAsia="zh-CN"/>
        </w:rPr>
        <w:t>ed</w:t>
      </w:r>
      <w:r>
        <w:rPr>
          <w:rFonts w:eastAsiaTheme="minorEastAsia" w:hint="eastAsia"/>
          <w:szCs w:val="20"/>
          <w:lang w:eastAsia="zh-CN"/>
        </w:rPr>
        <w:t xml:space="preserve"> simulation assumptions can be found in appendix. </w:t>
      </w:r>
    </w:p>
    <w:p w:rsidR="006B5B5A" w:rsidRDefault="00AF2E05" w:rsidP="00D23C77">
      <w:pPr>
        <w:pStyle w:val="a0"/>
        <w:rPr>
          <w:rFonts w:eastAsiaTheme="minorEastAsia"/>
          <w:szCs w:val="20"/>
          <w:lang w:eastAsia="zh-CN"/>
        </w:rPr>
      </w:pPr>
      <w:r>
        <w:rPr>
          <w:rFonts w:eastAsiaTheme="minorEastAsia" w:hint="eastAsia"/>
          <w:szCs w:val="20"/>
          <w:lang w:eastAsia="zh-CN"/>
        </w:rPr>
        <w:t>Option</w:t>
      </w:r>
      <w:r w:rsidR="007739B8">
        <w:rPr>
          <w:rFonts w:eastAsiaTheme="minorEastAsia" w:hint="eastAsia"/>
          <w:szCs w:val="20"/>
          <w:lang w:eastAsia="zh-CN"/>
        </w:rPr>
        <w:t xml:space="preserve"> 1: </w:t>
      </w:r>
      <w:r w:rsidR="006B5B5A">
        <w:rPr>
          <w:rFonts w:eastAsiaTheme="minorEastAsia" w:hint="eastAsia"/>
          <w:szCs w:val="20"/>
          <w:lang w:eastAsia="zh-CN"/>
        </w:rPr>
        <w:t xml:space="preserve">Only one </w:t>
      </w:r>
      <w:r w:rsidR="00BC3A44">
        <w:rPr>
          <w:rFonts w:eastAsiaTheme="minorEastAsia" w:hint="eastAsia"/>
          <w:szCs w:val="20"/>
          <w:lang w:eastAsia="zh-CN"/>
        </w:rPr>
        <w:t xml:space="preserve">best </w:t>
      </w:r>
      <w:r w:rsidR="00794E3A">
        <w:rPr>
          <w:rFonts w:eastAsiaTheme="minorEastAsia" w:hint="eastAsia"/>
          <w:szCs w:val="20"/>
          <w:lang w:eastAsia="zh-CN"/>
        </w:rPr>
        <w:t xml:space="preserve">beam </w:t>
      </w:r>
      <w:r w:rsidR="00BC3A44">
        <w:rPr>
          <w:rFonts w:eastAsiaTheme="minorEastAsia" w:hint="eastAsia"/>
          <w:szCs w:val="20"/>
          <w:lang w:eastAsia="zh-CN"/>
        </w:rPr>
        <w:t xml:space="preserve">pair </w:t>
      </w:r>
      <w:r w:rsidR="00794E3A">
        <w:rPr>
          <w:rFonts w:eastAsiaTheme="minorEastAsia" w:hint="eastAsia"/>
          <w:szCs w:val="20"/>
          <w:lang w:eastAsia="zh-CN"/>
        </w:rPr>
        <w:t xml:space="preserve">is </w:t>
      </w:r>
      <w:r w:rsidR="00890168">
        <w:rPr>
          <w:rFonts w:eastAsiaTheme="minorEastAsia" w:hint="eastAsia"/>
          <w:szCs w:val="20"/>
          <w:lang w:eastAsia="zh-CN"/>
        </w:rPr>
        <w:t>reported</w:t>
      </w:r>
      <w:r w:rsidR="00794E3A">
        <w:rPr>
          <w:rFonts w:eastAsiaTheme="minorEastAsia" w:hint="eastAsia"/>
          <w:szCs w:val="20"/>
          <w:lang w:eastAsia="zh-CN"/>
        </w:rPr>
        <w:t xml:space="preserve"> for DL control channel transmission</w:t>
      </w:r>
      <w:r w:rsidR="00C959D9">
        <w:rPr>
          <w:rFonts w:eastAsiaTheme="minorEastAsia" w:hint="eastAsia"/>
          <w:szCs w:val="20"/>
          <w:lang w:eastAsia="zh-CN"/>
        </w:rPr>
        <w:t>.</w:t>
      </w:r>
    </w:p>
    <w:p w:rsidR="00100011" w:rsidRDefault="00AF2E05" w:rsidP="00D23C77">
      <w:pPr>
        <w:pStyle w:val="a0"/>
        <w:rPr>
          <w:rFonts w:eastAsiaTheme="minorEastAsia"/>
          <w:szCs w:val="20"/>
          <w:lang w:eastAsia="zh-CN"/>
        </w:rPr>
      </w:pPr>
      <w:r>
        <w:rPr>
          <w:rFonts w:eastAsiaTheme="minorEastAsia" w:hint="eastAsia"/>
          <w:szCs w:val="20"/>
          <w:lang w:eastAsia="zh-CN"/>
        </w:rPr>
        <w:t>Option</w:t>
      </w:r>
      <w:r w:rsidR="00794E3A">
        <w:rPr>
          <w:rFonts w:eastAsiaTheme="minorEastAsia" w:hint="eastAsia"/>
          <w:szCs w:val="20"/>
          <w:lang w:eastAsia="zh-CN"/>
        </w:rPr>
        <w:t xml:space="preserve"> 2: </w:t>
      </w:r>
      <w:r w:rsidR="00890168">
        <w:rPr>
          <w:rFonts w:eastAsiaTheme="minorEastAsia" w:hint="eastAsia"/>
          <w:szCs w:val="20"/>
          <w:lang w:eastAsia="zh-CN"/>
        </w:rPr>
        <w:t>Two</w:t>
      </w:r>
      <w:r w:rsidR="00794E3A">
        <w:rPr>
          <w:rFonts w:eastAsiaTheme="minorEastAsia" w:hint="eastAsia"/>
          <w:szCs w:val="20"/>
          <w:lang w:eastAsia="zh-CN"/>
        </w:rPr>
        <w:t xml:space="preserve"> group</w:t>
      </w:r>
      <w:r w:rsidR="00890168">
        <w:rPr>
          <w:rFonts w:eastAsiaTheme="minorEastAsia" w:hint="eastAsia"/>
          <w:szCs w:val="20"/>
          <w:lang w:eastAsia="zh-CN"/>
        </w:rPr>
        <w:t>s</w:t>
      </w:r>
      <w:r w:rsidR="00794E3A">
        <w:rPr>
          <w:rFonts w:eastAsiaTheme="minorEastAsia" w:hint="eastAsia"/>
          <w:szCs w:val="20"/>
          <w:lang w:eastAsia="zh-CN"/>
        </w:rPr>
        <w:t xml:space="preserve"> of beam </w:t>
      </w:r>
      <w:r w:rsidR="00BC3A44">
        <w:rPr>
          <w:rFonts w:eastAsiaTheme="minorEastAsia" w:hint="eastAsia"/>
          <w:szCs w:val="20"/>
          <w:lang w:eastAsia="zh-CN"/>
        </w:rPr>
        <w:t xml:space="preserve">pairs </w:t>
      </w:r>
      <w:r w:rsidR="00BA4378">
        <w:rPr>
          <w:rFonts w:eastAsiaTheme="minorEastAsia" w:hint="eastAsia"/>
          <w:szCs w:val="20"/>
          <w:lang w:eastAsia="zh-CN"/>
        </w:rPr>
        <w:t>including</w:t>
      </w:r>
      <w:r w:rsidR="00100011">
        <w:rPr>
          <w:rFonts w:eastAsiaTheme="minorEastAsia" w:hint="eastAsia"/>
          <w:szCs w:val="20"/>
          <w:lang w:eastAsia="zh-CN"/>
        </w:rPr>
        <w:t xml:space="preserve"> a </w:t>
      </w:r>
      <w:r w:rsidR="00BC3A44">
        <w:rPr>
          <w:rFonts w:eastAsiaTheme="minorEastAsia" w:hint="eastAsia"/>
          <w:szCs w:val="20"/>
          <w:lang w:eastAsia="zh-CN"/>
        </w:rPr>
        <w:t xml:space="preserve">transmission </w:t>
      </w:r>
      <w:r w:rsidR="00100011">
        <w:rPr>
          <w:rFonts w:eastAsiaTheme="minorEastAsia" w:hint="eastAsia"/>
          <w:szCs w:val="20"/>
          <w:lang w:eastAsia="zh-CN"/>
        </w:rPr>
        <w:t xml:space="preserve">one and </w:t>
      </w:r>
      <w:r w:rsidR="00BC3A44">
        <w:rPr>
          <w:rFonts w:eastAsiaTheme="minorEastAsia" w:hint="eastAsia"/>
          <w:szCs w:val="20"/>
          <w:lang w:eastAsia="zh-CN"/>
        </w:rPr>
        <w:t xml:space="preserve">an alternative </w:t>
      </w:r>
      <w:r w:rsidR="00100011">
        <w:rPr>
          <w:rFonts w:eastAsiaTheme="minorEastAsia" w:hint="eastAsia"/>
          <w:szCs w:val="20"/>
          <w:lang w:eastAsia="zh-CN"/>
        </w:rPr>
        <w:t xml:space="preserve">one </w:t>
      </w:r>
      <w:r w:rsidR="00BA4378">
        <w:rPr>
          <w:rFonts w:eastAsiaTheme="minorEastAsia" w:hint="eastAsia"/>
          <w:szCs w:val="20"/>
          <w:lang w:eastAsia="zh-CN"/>
        </w:rPr>
        <w:t>are reported</w:t>
      </w:r>
      <w:r w:rsidR="00BC3A44">
        <w:rPr>
          <w:rFonts w:eastAsiaTheme="minorEastAsia" w:hint="eastAsia"/>
          <w:szCs w:val="20"/>
          <w:lang w:eastAsia="zh-CN"/>
        </w:rPr>
        <w:t xml:space="preserve"> with UE-centric grouping</w:t>
      </w:r>
      <w:r w:rsidR="00095103">
        <w:rPr>
          <w:rFonts w:eastAsiaTheme="minorEastAsia" w:hint="eastAsia"/>
          <w:szCs w:val="20"/>
          <w:lang w:eastAsia="zh-CN"/>
        </w:rPr>
        <w:t xml:space="preserve"> for which more details can be found in [4]</w:t>
      </w:r>
      <w:r w:rsidR="00BA4378">
        <w:rPr>
          <w:rFonts w:eastAsiaTheme="minorEastAsia" w:hint="eastAsia"/>
          <w:szCs w:val="20"/>
          <w:lang w:eastAsia="zh-CN"/>
        </w:rPr>
        <w:t xml:space="preserve">, and the optimal </w:t>
      </w:r>
      <w:r w:rsidR="00BC3A44">
        <w:rPr>
          <w:rFonts w:eastAsiaTheme="minorEastAsia" w:hint="eastAsia"/>
          <w:szCs w:val="20"/>
          <w:lang w:eastAsia="zh-CN"/>
        </w:rPr>
        <w:t>pair for these two groups</w:t>
      </w:r>
      <w:r w:rsidR="00095103">
        <w:rPr>
          <w:rFonts w:eastAsiaTheme="minorEastAsia" w:hint="eastAsia"/>
          <w:szCs w:val="20"/>
          <w:lang w:eastAsia="zh-CN"/>
        </w:rPr>
        <w:t xml:space="preserve"> </w:t>
      </w:r>
      <w:r w:rsidR="00BA4378">
        <w:rPr>
          <w:rFonts w:eastAsiaTheme="minorEastAsia" w:hint="eastAsia"/>
          <w:szCs w:val="20"/>
          <w:lang w:eastAsia="zh-CN"/>
        </w:rPr>
        <w:t xml:space="preserve">is dynamically selected </w:t>
      </w:r>
      <w:r w:rsidR="00BC3A44">
        <w:rPr>
          <w:rFonts w:eastAsiaTheme="minorEastAsia" w:hint="eastAsia"/>
          <w:szCs w:val="20"/>
          <w:lang w:eastAsia="zh-CN"/>
        </w:rPr>
        <w:t xml:space="preserve">with the objective of maximizing received SNR </w:t>
      </w:r>
      <w:r w:rsidR="00BA4378">
        <w:rPr>
          <w:rFonts w:eastAsiaTheme="minorEastAsia" w:hint="eastAsia"/>
          <w:szCs w:val="20"/>
          <w:lang w:eastAsia="zh-CN"/>
        </w:rPr>
        <w:t>at each time for DL control channel transmission.</w:t>
      </w:r>
    </w:p>
    <w:p w:rsidR="002B7B16" w:rsidRDefault="002B7B16" w:rsidP="00D23C77">
      <w:pPr>
        <w:pStyle w:val="a0"/>
        <w:rPr>
          <w:rFonts w:eastAsiaTheme="minorEastAsia"/>
          <w:szCs w:val="20"/>
          <w:lang w:eastAsia="zh-CN"/>
        </w:rPr>
      </w:pPr>
      <w:r>
        <w:rPr>
          <w:rFonts w:eastAsiaTheme="minorEastAsia"/>
          <w:noProof/>
          <w:szCs w:val="20"/>
          <w:lang w:eastAsia="zh-CN"/>
        </w:rPr>
        <w:lastRenderedPageBreak/>
        <w:drawing>
          <wp:inline distT="0" distB="0" distL="0" distR="0">
            <wp:extent cx="2858856" cy="2145416"/>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srcRect/>
                    <a:stretch>
                      <a:fillRect/>
                    </a:stretch>
                  </pic:blipFill>
                  <pic:spPr bwMode="auto">
                    <a:xfrm>
                      <a:off x="0" y="0"/>
                      <a:ext cx="2858856" cy="2145416"/>
                    </a:xfrm>
                    <a:prstGeom prst="rect">
                      <a:avLst/>
                    </a:prstGeom>
                    <a:noFill/>
                    <a:ln w="9525">
                      <a:noFill/>
                      <a:miter lim="800000"/>
                      <a:headEnd/>
                      <a:tailEnd/>
                    </a:ln>
                  </pic:spPr>
                </pic:pic>
              </a:graphicData>
            </a:graphic>
          </wp:inline>
        </w:drawing>
      </w:r>
      <w:r w:rsidRPr="002B7B16">
        <w:rPr>
          <w:rFonts w:eastAsiaTheme="minorEastAsia"/>
          <w:szCs w:val="20"/>
          <w:lang w:eastAsia="zh-CN"/>
        </w:rPr>
        <w:t xml:space="preserve"> </w:t>
      </w:r>
      <w:r>
        <w:rPr>
          <w:rFonts w:eastAsiaTheme="minorEastAsia"/>
          <w:noProof/>
          <w:szCs w:val="20"/>
          <w:lang w:eastAsia="zh-CN"/>
        </w:rPr>
        <w:drawing>
          <wp:inline distT="0" distB="0" distL="0" distR="0">
            <wp:extent cx="2858856" cy="2145416"/>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2858856" cy="2145416"/>
                    </a:xfrm>
                    <a:prstGeom prst="rect">
                      <a:avLst/>
                    </a:prstGeom>
                    <a:noFill/>
                    <a:ln w="9525">
                      <a:noFill/>
                      <a:miter lim="800000"/>
                      <a:headEnd/>
                      <a:tailEnd/>
                    </a:ln>
                  </pic:spPr>
                </pic:pic>
              </a:graphicData>
            </a:graphic>
          </wp:inline>
        </w:drawing>
      </w:r>
    </w:p>
    <w:p w:rsidR="00D07010" w:rsidRDefault="00D07010" w:rsidP="00D07010">
      <w:pPr>
        <w:pStyle w:val="a0"/>
        <w:jc w:val="center"/>
        <w:rPr>
          <w:rFonts w:eastAsiaTheme="minorEastAsia"/>
          <w:szCs w:val="20"/>
          <w:lang w:eastAsia="zh-CN"/>
        </w:rPr>
      </w:pPr>
      <w:r>
        <w:rPr>
          <w:rFonts w:eastAsiaTheme="minorEastAsia" w:hint="eastAsia"/>
          <w:szCs w:val="20"/>
          <w:lang w:eastAsia="zh-CN"/>
        </w:rPr>
        <w:t xml:space="preserve">Figure </w:t>
      </w:r>
      <w:r w:rsidR="0000248C">
        <w:rPr>
          <w:rFonts w:eastAsiaTheme="minorEastAsia" w:hint="eastAsia"/>
          <w:szCs w:val="20"/>
          <w:lang w:eastAsia="zh-CN"/>
        </w:rPr>
        <w:t>4</w:t>
      </w:r>
      <w:r>
        <w:rPr>
          <w:rFonts w:eastAsiaTheme="minorEastAsia" w:hint="eastAsia"/>
          <w:szCs w:val="20"/>
          <w:lang w:eastAsia="zh-CN"/>
        </w:rPr>
        <w:t xml:space="preserve"> CDF of receive</w:t>
      </w:r>
      <w:r w:rsidR="00AF2E05">
        <w:rPr>
          <w:rFonts w:eastAsiaTheme="minorEastAsia" w:hint="eastAsia"/>
          <w:szCs w:val="20"/>
          <w:lang w:eastAsia="zh-CN"/>
        </w:rPr>
        <w:t>d</w:t>
      </w:r>
      <w:r>
        <w:rPr>
          <w:rFonts w:eastAsiaTheme="minorEastAsia" w:hint="eastAsia"/>
          <w:szCs w:val="20"/>
          <w:lang w:eastAsia="zh-CN"/>
        </w:rPr>
        <w:t xml:space="preserve"> SNR</w:t>
      </w:r>
    </w:p>
    <w:p w:rsidR="00460563" w:rsidRDefault="00D07010" w:rsidP="00D23C77">
      <w:pPr>
        <w:pStyle w:val="a0"/>
        <w:rPr>
          <w:rFonts w:eastAsiaTheme="minorEastAsia"/>
          <w:szCs w:val="20"/>
          <w:lang w:eastAsia="zh-CN"/>
        </w:rPr>
      </w:pPr>
      <w:r>
        <w:rPr>
          <w:rFonts w:eastAsiaTheme="minorEastAsia" w:hint="eastAsia"/>
          <w:szCs w:val="20"/>
          <w:lang w:eastAsia="zh-CN"/>
        </w:rPr>
        <w:t xml:space="preserve">In Figure </w:t>
      </w:r>
      <w:r w:rsidR="0000248C">
        <w:rPr>
          <w:rFonts w:eastAsiaTheme="minorEastAsia"/>
          <w:szCs w:val="20"/>
          <w:lang w:eastAsia="zh-CN"/>
        </w:rPr>
        <w:t>4</w:t>
      </w:r>
      <w:r>
        <w:rPr>
          <w:rFonts w:eastAsiaTheme="minorEastAsia" w:hint="eastAsia"/>
          <w:szCs w:val="20"/>
          <w:lang w:eastAsia="zh-CN"/>
        </w:rPr>
        <w:t>, CDF of receive</w:t>
      </w:r>
      <w:r w:rsidR="00AF2E05">
        <w:rPr>
          <w:rFonts w:eastAsiaTheme="minorEastAsia" w:hint="eastAsia"/>
          <w:szCs w:val="20"/>
          <w:lang w:eastAsia="zh-CN"/>
        </w:rPr>
        <w:t>d</w:t>
      </w:r>
      <w:r>
        <w:rPr>
          <w:rFonts w:eastAsiaTheme="minorEastAsia" w:hint="eastAsia"/>
          <w:szCs w:val="20"/>
          <w:lang w:eastAsia="zh-CN"/>
        </w:rPr>
        <w:t xml:space="preserve"> SNR of the above three </w:t>
      </w:r>
      <w:r w:rsidR="00055C0B">
        <w:rPr>
          <w:rFonts w:eastAsiaTheme="minorEastAsia" w:hint="eastAsia"/>
          <w:szCs w:val="20"/>
          <w:lang w:eastAsia="zh-CN"/>
        </w:rPr>
        <w:t>option</w:t>
      </w:r>
      <w:r>
        <w:rPr>
          <w:rFonts w:eastAsiaTheme="minorEastAsia" w:hint="eastAsia"/>
          <w:szCs w:val="20"/>
          <w:lang w:eastAsia="zh-CN"/>
        </w:rPr>
        <w:t>s is provided for CDL-A</w:t>
      </w:r>
      <w:r w:rsidR="00055C0B">
        <w:rPr>
          <w:rFonts w:eastAsiaTheme="minorEastAsia" w:hint="eastAsia"/>
          <w:szCs w:val="20"/>
          <w:lang w:eastAsia="zh-CN"/>
        </w:rPr>
        <w:t xml:space="preserve"> and CDL-B</w:t>
      </w:r>
      <w:r>
        <w:rPr>
          <w:rFonts w:eastAsiaTheme="minorEastAsia" w:hint="eastAsia"/>
          <w:szCs w:val="20"/>
          <w:lang w:eastAsia="zh-CN"/>
        </w:rPr>
        <w:t xml:space="preserve"> channel models w</w:t>
      </w:r>
      <w:r w:rsidR="00055C0B">
        <w:rPr>
          <w:rFonts w:eastAsiaTheme="minorEastAsia" w:hint="eastAsia"/>
          <w:szCs w:val="20"/>
          <w:lang w:eastAsia="zh-CN"/>
        </w:rPr>
        <w:t>ith blockage comparing performance</w:t>
      </w:r>
      <w:r>
        <w:rPr>
          <w:rFonts w:eastAsiaTheme="minorEastAsia" w:hint="eastAsia"/>
          <w:szCs w:val="20"/>
          <w:lang w:eastAsia="zh-CN"/>
        </w:rPr>
        <w:t xml:space="preserve"> without blockage</w:t>
      </w:r>
      <w:r w:rsidR="00AC09C9">
        <w:rPr>
          <w:rFonts w:eastAsiaTheme="minorEastAsia" w:hint="eastAsia"/>
          <w:szCs w:val="20"/>
          <w:lang w:eastAsia="zh-CN"/>
        </w:rPr>
        <w:t xml:space="preserve">. </w:t>
      </w:r>
      <w:r w:rsidR="00B91751">
        <w:rPr>
          <w:rFonts w:eastAsiaTheme="minorEastAsia" w:hint="eastAsia"/>
          <w:szCs w:val="20"/>
          <w:lang w:eastAsia="zh-CN"/>
        </w:rPr>
        <w:t>It can be seen that Option 2 performs better than Option 1 especially for low received SNR, and up to 30dB</w:t>
      </w:r>
      <w:r w:rsidR="00F15545">
        <w:rPr>
          <w:rFonts w:eastAsiaTheme="minorEastAsia" w:hint="eastAsia"/>
          <w:szCs w:val="20"/>
          <w:lang w:eastAsia="zh-CN"/>
        </w:rPr>
        <w:t xml:space="preserve"> </w:t>
      </w:r>
      <w:r w:rsidR="00B91751">
        <w:rPr>
          <w:rFonts w:eastAsiaTheme="minorEastAsia" w:hint="eastAsia"/>
          <w:szCs w:val="20"/>
          <w:lang w:eastAsia="zh-CN"/>
        </w:rPr>
        <w:t xml:space="preserve">gain can be achieved. </w:t>
      </w:r>
      <w:r w:rsidR="00C44CC5">
        <w:rPr>
          <w:rFonts w:eastAsiaTheme="minorEastAsia" w:hint="eastAsia"/>
          <w:szCs w:val="20"/>
          <w:lang w:eastAsia="zh-CN"/>
        </w:rPr>
        <w:t>It is because that multiple groups of beam including at least candidate group of beam can be use</w:t>
      </w:r>
      <w:r w:rsidR="00460563">
        <w:rPr>
          <w:rFonts w:eastAsiaTheme="minorEastAsia" w:hint="eastAsia"/>
          <w:szCs w:val="20"/>
          <w:lang w:eastAsia="zh-CN"/>
        </w:rPr>
        <w:t xml:space="preserve">d for against channel blockage. However, in order for the optimal pair of reported multiple groups of beams can be selected for DL control channel transmission every time, the </w:t>
      </w:r>
      <w:r w:rsidR="00460563">
        <w:rPr>
          <w:rFonts w:eastAsiaTheme="minorEastAsia"/>
          <w:szCs w:val="20"/>
          <w:lang w:eastAsia="zh-CN"/>
        </w:rPr>
        <w:t>measurement</w:t>
      </w:r>
      <w:r w:rsidR="00460563">
        <w:rPr>
          <w:rFonts w:eastAsiaTheme="minorEastAsia" w:hint="eastAsia"/>
          <w:szCs w:val="20"/>
          <w:lang w:eastAsia="zh-CN"/>
        </w:rPr>
        <w:t xml:space="preserve"> for the reported multiple groups of beam pairs should be maintained. </w:t>
      </w:r>
    </w:p>
    <w:p w:rsidR="00986AF7" w:rsidRPr="00190A46" w:rsidRDefault="00986AF7" w:rsidP="00D23C77">
      <w:pPr>
        <w:pStyle w:val="a0"/>
        <w:rPr>
          <w:rFonts w:eastAsiaTheme="minorEastAsia"/>
          <w:i/>
          <w:szCs w:val="20"/>
          <w:lang w:eastAsia="zh-CN"/>
        </w:rPr>
      </w:pPr>
      <w:bookmarkStart w:id="5" w:name="OLE_LINK2"/>
      <w:bookmarkStart w:id="6" w:name="OLE_LINK5"/>
      <w:r w:rsidRPr="00FB7C60">
        <w:rPr>
          <w:rFonts w:eastAsiaTheme="minorEastAsia" w:hint="eastAsia"/>
          <w:b/>
          <w:i/>
          <w:szCs w:val="20"/>
          <w:lang w:eastAsia="zh-CN"/>
        </w:rPr>
        <w:t xml:space="preserve">Observation 1: </w:t>
      </w:r>
      <w:r w:rsidRPr="00190A46">
        <w:rPr>
          <w:rFonts w:eastAsiaTheme="minorEastAsia" w:hint="eastAsia"/>
          <w:i/>
          <w:szCs w:val="20"/>
          <w:lang w:eastAsia="zh-CN"/>
        </w:rPr>
        <w:t xml:space="preserve">Multiple groups of beam including </w:t>
      </w:r>
      <w:r w:rsidR="00A52D53" w:rsidRPr="00190A46">
        <w:rPr>
          <w:rFonts w:eastAsiaTheme="minorEastAsia" w:hint="eastAsia"/>
          <w:i/>
          <w:szCs w:val="20"/>
          <w:lang w:eastAsia="zh-CN"/>
        </w:rPr>
        <w:t xml:space="preserve">transmission </w:t>
      </w:r>
      <w:r w:rsidRPr="00190A46">
        <w:rPr>
          <w:rFonts w:eastAsiaTheme="minorEastAsia" w:hint="eastAsia"/>
          <w:i/>
          <w:szCs w:val="20"/>
          <w:lang w:eastAsia="zh-CN"/>
        </w:rPr>
        <w:t xml:space="preserve">group and at least one </w:t>
      </w:r>
      <w:r w:rsidR="0042579A" w:rsidRPr="00190A46">
        <w:rPr>
          <w:rFonts w:eastAsiaTheme="minorEastAsia" w:hint="eastAsia"/>
          <w:i/>
          <w:szCs w:val="20"/>
          <w:lang w:eastAsia="zh-CN"/>
        </w:rPr>
        <w:t>alternativ</w:t>
      </w:r>
      <w:r w:rsidR="00CE3FFD" w:rsidRPr="00190A46">
        <w:rPr>
          <w:rFonts w:eastAsiaTheme="minorEastAsia" w:hint="eastAsia"/>
          <w:i/>
          <w:szCs w:val="20"/>
          <w:lang w:eastAsia="zh-CN"/>
        </w:rPr>
        <w:t>e</w:t>
      </w:r>
      <w:r w:rsidRPr="00190A46">
        <w:rPr>
          <w:rFonts w:eastAsiaTheme="minorEastAsia" w:hint="eastAsia"/>
          <w:i/>
          <w:szCs w:val="20"/>
          <w:lang w:eastAsia="zh-CN"/>
        </w:rPr>
        <w:t xml:space="preserve"> group are benefit for improving receiv</w:t>
      </w:r>
      <w:r w:rsidR="008A1754" w:rsidRPr="00190A46">
        <w:rPr>
          <w:rFonts w:eastAsiaTheme="minorEastAsia" w:hint="eastAsia"/>
          <w:i/>
          <w:szCs w:val="20"/>
          <w:lang w:eastAsia="zh-CN"/>
        </w:rPr>
        <w:t>ed</w:t>
      </w:r>
      <w:r w:rsidRPr="00190A46">
        <w:rPr>
          <w:rFonts w:eastAsiaTheme="minorEastAsia" w:hint="eastAsia"/>
          <w:i/>
          <w:szCs w:val="20"/>
          <w:lang w:eastAsia="zh-CN"/>
        </w:rPr>
        <w:t xml:space="preserve"> performance.</w:t>
      </w:r>
    </w:p>
    <w:p w:rsidR="00986AF7" w:rsidRPr="00190A46" w:rsidRDefault="0038792D" w:rsidP="00D23C77">
      <w:pPr>
        <w:pStyle w:val="a0"/>
        <w:rPr>
          <w:rFonts w:eastAsiaTheme="minorEastAsia"/>
          <w:i/>
          <w:szCs w:val="20"/>
          <w:lang w:eastAsia="zh-CN"/>
        </w:rPr>
      </w:pPr>
      <w:r w:rsidRPr="00FB7C60">
        <w:rPr>
          <w:rFonts w:eastAsiaTheme="minorEastAsia" w:hint="eastAsia"/>
          <w:b/>
          <w:i/>
          <w:szCs w:val="20"/>
          <w:lang w:eastAsia="zh-CN"/>
        </w:rPr>
        <w:t xml:space="preserve">Proposal </w:t>
      </w:r>
      <w:r w:rsidR="00C46FA5">
        <w:rPr>
          <w:rFonts w:eastAsiaTheme="minorEastAsia" w:hint="eastAsia"/>
          <w:b/>
          <w:i/>
          <w:szCs w:val="20"/>
          <w:lang w:eastAsia="zh-CN"/>
        </w:rPr>
        <w:t>6</w:t>
      </w:r>
      <w:r w:rsidRPr="00FB7C60">
        <w:rPr>
          <w:rFonts w:eastAsiaTheme="minorEastAsia" w:hint="eastAsia"/>
          <w:b/>
          <w:i/>
          <w:szCs w:val="20"/>
          <w:lang w:eastAsia="zh-CN"/>
        </w:rPr>
        <w:t xml:space="preserve">: </w:t>
      </w:r>
      <w:r w:rsidR="00460563" w:rsidRPr="00190A46">
        <w:rPr>
          <w:rFonts w:eastAsiaTheme="minorEastAsia" w:hint="eastAsia"/>
          <w:i/>
          <w:szCs w:val="20"/>
          <w:lang w:eastAsia="zh-CN"/>
        </w:rPr>
        <w:t>The measurement for the reported multiple groups of beam pairs should be maintained.</w:t>
      </w:r>
    </w:p>
    <w:bookmarkEnd w:id="5"/>
    <w:bookmarkEnd w:id="6"/>
    <w:p w:rsidR="00D23C77" w:rsidRDefault="00D23C77" w:rsidP="00D23C77">
      <w:pPr>
        <w:pStyle w:val="1"/>
        <w:tabs>
          <w:tab w:val="left" w:pos="567"/>
        </w:tabs>
        <w:spacing w:after="120" w:line="276" w:lineRule="auto"/>
      </w:pPr>
      <w:r>
        <w:t>Conclusion</w:t>
      </w:r>
    </w:p>
    <w:p w:rsidR="00D23C77" w:rsidRDefault="00D23C77" w:rsidP="00D23C77">
      <w:pPr>
        <w:pStyle w:val="a0"/>
        <w:rPr>
          <w:lang w:eastAsia="zh-CN"/>
        </w:rPr>
      </w:pPr>
      <w:r>
        <w:rPr>
          <w:szCs w:val="20"/>
          <w:lang w:val="en-GB"/>
        </w:rPr>
        <w:t>I</w:t>
      </w:r>
      <w:r>
        <w:rPr>
          <w:rFonts w:hint="eastAsia"/>
          <w:szCs w:val="20"/>
          <w:lang w:val="en-GB"/>
        </w:rPr>
        <w:t xml:space="preserve">n this contribution, some considerations </w:t>
      </w:r>
      <w:r w:rsidR="00F01058">
        <w:rPr>
          <w:rFonts w:eastAsiaTheme="minorEastAsia" w:hint="eastAsia"/>
          <w:szCs w:val="20"/>
          <w:lang w:val="en-GB" w:eastAsia="zh-CN"/>
        </w:rPr>
        <w:t xml:space="preserve">on </w:t>
      </w:r>
      <w:r w:rsidR="00BC18A9">
        <w:rPr>
          <w:rFonts w:eastAsiaTheme="minorEastAsia" w:hint="eastAsia"/>
          <w:szCs w:val="20"/>
          <w:lang w:val="en-GB" w:eastAsia="zh-CN"/>
        </w:rPr>
        <w:t xml:space="preserve">beam management </w:t>
      </w:r>
      <w:r w:rsidR="00F01058">
        <w:rPr>
          <w:rFonts w:eastAsiaTheme="minorEastAsia" w:hint="eastAsia"/>
          <w:szCs w:val="20"/>
          <w:lang w:val="en-GB" w:eastAsia="zh-CN"/>
        </w:rPr>
        <w:t>for</w:t>
      </w:r>
      <w:r w:rsidR="00BC18A9">
        <w:rPr>
          <w:rFonts w:eastAsiaTheme="minorEastAsia" w:hint="eastAsia"/>
          <w:szCs w:val="20"/>
          <w:lang w:val="en-GB" w:eastAsia="zh-CN"/>
        </w:rPr>
        <w:t xml:space="preserve"> control channel</w:t>
      </w:r>
      <w:r>
        <w:rPr>
          <w:rFonts w:hint="eastAsia"/>
          <w:szCs w:val="20"/>
          <w:lang w:val="en-GB" w:eastAsia="zh-CN"/>
        </w:rPr>
        <w:t xml:space="preserve"> </w:t>
      </w:r>
      <w:r>
        <w:rPr>
          <w:rFonts w:hint="eastAsia"/>
          <w:szCs w:val="20"/>
          <w:lang w:val="en-GB"/>
        </w:rPr>
        <w:t xml:space="preserve">are discussed. </w:t>
      </w:r>
      <w:r>
        <w:rPr>
          <w:szCs w:val="20"/>
          <w:lang w:val="en-GB"/>
        </w:rPr>
        <w:t>A</w:t>
      </w:r>
      <w:r>
        <w:rPr>
          <w:rFonts w:hint="eastAsia"/>
          <w:szCs w:val="20"/>
          <w:lang w:val="en-GB"/>
        </w:rPr>
        <w:t xml:space="preserve">ccording to the </w:t>
      </w:r>
      <w:r>
        <w:rPr>
          <w:rFonts w:hint="eastAsia"/>
          <w:szCs w:val="20"/>
          <w:lang w:val="en-GB" w:eastAsia="zh-CN"/>
        </w:rPr>
        <w:t xml:space="preserve">discussion, </w:t>
      </w:r>
      <w:r>
        <w:rPr>
          <w:rFonts w:hint="eastAsia"/>
          <w:lang w:eastAsia="zh-CN"/>
        </w:rPr>
        <w:t>t</w:t>
      </w:r>
      <w:r>
        <w:t xml:space="preserve">he following </w:t>
      </w:r>
      <w:r w:rsidR="00AA1A9C">
        <w:rPr>
          <w:rFonts w:eastAsiaTheme="minorEastAsia" w:hint="eastAsia"/>
          <w:lang w:eastAsia="zh-CN"/>
        </w:rPr>
        <w:t xml:space="preserve">observations and </w:t>
      </w:r>
      <w:r>
        <w:t>proposals are made:</w:t>
      </w:r>
    </w:p>
    <w:p w:rsidR="002E7C0F" w:rsidRPr="00190A46" w:rsidRDefault="002E7C0F" w:rsidP="002E7C0F">
      <w:pPr>
        <w:pStyle w:val="a0"/>
        <w:rPr>
          <w:rFonts w:eastAsiaTheme="minorEastAsia"/>
          <w:i/>
          <w:szCs w:val="20"/>
          <w:lang w:eastAsia="zh-CN"/>
        </w:rPr>
      </w:pPr>
      <w:bookmarkStart w:id="7" w:name="_Ref124589665"/>
      <w:bookmarkStart w:id="8" w:name="_Ref71620620"/>
      <w:bookmarkStart w:id="9" w:name="_Ref124671424"/>
      <w:r w:rsidRPr="00DB14CD">
        <w:rPr>
          <w:rFonts w:eastAsiaTheme="minorEastAsia" w:hint="eastAsia"/>
          <w:b/>
          <w:i/>
          <w:szCs w:val="20"/>
          <w:lang w:eastAsia="zh-CN"/>
        </w:rPr>
        <w:t xml:space="preserve">Proposal 1: </w:t>
      </w:r>
      <w:r w:rsidRPr="00190A46">
        <w:rPr>
          <w:rFonts w:eastAsiaTheme="minorEastAsia" w:hint="eastAsia"/>
          <w:i/>
          <w:szCs w:val="20"/>
          <w:lang w:eastAsia="zh-CN"/>
        </w:rPr>
        <w:t xml:space="preserve">The initial transmission scheme for the DL control channel should be fixed or configured with some pre-specified rules, and its </w:t>
      </w:r>
      <w:r w:rsidRPr="00190A46">
        <w:rPr>
          <w:rFonts w:eastAsiaTheme="minorEastAsia"/>
          <w:i/>
          <w:szCs w:val="20"/>
          <w:lang w:eastAsia="zh-CN"/>
        </w:rPr>
        <w:t>associated</w:t>
      </w:r>
      <w:r w:rsidRPr="00190A46">
        <w:rPr>
          <w:rFonts w:eastAsiaTheme="minorEastAsia" w:hint="eastAsia"/>
          <w:i/>
          <w:szCs w:val="20"/>
          <w:lang w:eastAsia="zh-CN"/>
        </w:rPr>
        <w:t xml:space="preserve"> beam(s) selected should be specified by RACH procedure.</w:t>
      </w:r>
    </w:p>
    <w:p w:rsidR="002E7C0F" w:rsidRPr="00190A46" w:rsidRDefault="002E7C0F" w:rsidP="002E7C0F">
      <w:pPr>
        <w:pStyle w:val="a0"/>
        <w:rPr>
          <w:rFonts w:eastAsiaTheme="minorEastAsia"/>
          <w:i/>
          <w:szCs w:val="20"/>
          <w:lang w:eastAsia="zh-CN"/>
        </w:rPr>
      </w:pPr>
      <w:r w:rsidRPr="00F80350">
        <w:rPr>
          <w:rFonts w:eastAsiaTheme="minorEastAsia" w:hint="eastAsia"/>
          <w:b/>
          <w:i/>
          <w:szCs w:val="20"/>
          <w:lang w:eastAsia="zh-CN"/>
        </w:rPr>
        <w:t>Proposal</w:t>
      </w:r>
      <w:r>
        <w:rPr>
          <w:rFonts w:eastAsiaTheme="minorEastAsia" w:hint="eastAsia"/>
          <w:b/>
          <w:i/>
          <w:szCs w:val="20"/>
          <w:lang w:eastAsia="zh-CN"/>
        </w:rPr>
        <w:t xml:space="preserve"> 2</w:t>
      </w:r>
      <w:r w:rsidRPr="00F80350">
        <w:rPr>
          <w:rFonts w:eastAsiaTheme="minorEastAsia" w:hint="eastAsia"/>
          <w:b/>
          <w:i/>
          <w:szCs w:val="20"/>
          <w:lang w:eastAsia="zh-CN"/>
        </w:rPr>
        <w:t xml:space="preserve">: </w:t>
      </w:r>
      <w:r w:rsidRPr="00190A46">
        <w:rPr>
          <w:rFonts w:eastAsiaTheme="minorEastAsia" w:hint="eastAsia"/>
          <w:i/>
          <w:szCs w:val="20"/>
          <w:lang w:eastAsia="zh-CN"/>
        </w:rPr>
        <w:t>The group of beam selected for DL control channel transmission should be indicated or determined by some predefined rules.</w:t>
      </w:r>
    </w:p>
    <w:p w:rsidR="002E7C0F" w:rsidRPr="00190A46" w:rsidRDefault="002E7C0F" w:rsidP="002E7C0F">
      <w:pPr>
        <w:pStyle w:val="a0"/>
        <w:rPr>
          <w:rFonts w:eastAsiaTheme="minorEastAsia"/>
          <w:i/>
          <w:szCs w:val="20"/>
          <w:lang w:eastAsia="zh-CN"/>
        </w:rPr>
      </w:pPr>
      <w:r w:rsidRPr="00EF5E78">
        <w:rPr>
          <w:rFonts w:eastAsiaTheme="minorEastAsia" w:hint="eastAsia"/>
          <w:b/>
          <w:i/>
          <w:szCs w:val="20"/>
          <w:lang w:eastAsia="zh-CN"/>
        </w:rPr>
        <w:t xml:space="preserve">Proposal </w:t>
      </w:r>
      <w:r>
        <w:rPr>
          <w:rFonts w:eastAsiaTheme="minorEastAsia" w:hint="eastAsia"/>
          <w:b/>
          <w:i/>
          <w:szCs w:val="20"/>
          <w:lang w:eastAsia="zh-CN"/>
        </w:rPr>
        <w:t>3</w:t>
      </w:r>
      <w:r w:rsidRPr="00EF5E78">
        <w:rPr>
          <w:rFonts w:eastAsiaTheme="minorEastAsia" w:hint="eastAsia"/>
          <w:b/>
          <w:i/>
          <w:szCs w:val="20"/>
          <w:lang w:eastAsia="zh-CN"/>
        </w:rPr>
        <w:t xml:space="preserve">: </w:t>
      </w:r>
      <w:r w:rsidRPr="00190A46">
        <w:rPr>
          <w:rFonts w:eastAsiaTheme="minorEastAsia" w:hint="eastAsia"/>
          <w:i/>
          <w:szCs w:val="20"/>
          <w:lang w:eastAsia="zh-CN"/>
        </w:rPr>
        <w:t>The transmission scheme(s) used for DL control channel should be configured with some flexibility.</w:t>
      </w:r>
    </w:p>
    <w:p w:rsidR="002E7C0F" w:rsidRDefault="002E7C0F" w:rsidP="00380CE5">
      <w:pPr>
        <w:pStyle w:val="a0"/>
        <w:spacing w:after="0"/>
        <w:rPr>
          <w:rFonts w:eastAsiaTheme="minorEastAsia"/>
          <w:b/>
          <w:i/>
          <w:szCs w:val="20"/>
          <w:lang w:eastAsia="zh-CN"/>
        </w:rPr>
      </w:pPr>
      <w:r w:rsidRPr="00FF3BCE">
        <w:rPr>
          <w:rFonts w:eastAsiaTheme="minorEastAsia" w:hint="eastAsia"/>
          <w:b/>
          <w:i/>
          <w:szCs w:val="20"/>
          <w:lang w:eastAsia="zh-CN"/>
        </w:rPr>
        <w:t xml:space="preserve">Proposal </w:t>
      </w:r>
      <w:r>
        <w:rPr>
          <w:rFonts w:eastAsiaTheme="minorEastAsia" w:hint="eastAsia"/>
          <w:b/>
          <w:i/>
          <w:szCs w:val="20"/>
          <w:lang w:eastAsia="zh-CN"/>
        </w:rPr>
        <w:t>4</w:t>
      </w:r>
      <w:r w:rsidRPr="00FF3BCE">
        <w:rPr>
          <w:rFonts w:eastAsiaTheme="minorEastAsia" w:hint="eastAsia"/>
          <w:b/>
          <w:i/>
          <w:szCs w:val="20"/>
          <w:lang w:eastAsia="zh-CN"/>
        </w:rPr>
        <w:t xml:space="preserve">: </w:t>
      </w:r>
    </w:p>
    <w:p w:rsidR="002E7C0F" w:rsidRPr="00190A46" w:rsidRDefault="002E7C0F" w:rsidP="00380CE5">
      <w:pPr>
        <w:pStyle w:val="a0"/>
        <w:numPr>
          <w:ilvl w:val="0"/>
          <w:numId w:val="6"/>
        </w:numPr>
        <w:spacing w:after="0"/>
        <w:ind w:left="357" w:hanging="357"/>
        <w:rPr>
          <w:rFonts w:eastAsiaTheme="minorEastAsia"/>
          <w:i/>
          <w:szCs w:val="20"/>
          <w:lang w:eastAsia="zh-CN"/>
        </w:rPr>
      </w:pPr>
      <w:r w:rsidRPr="00190A46">
        <w:rPr>
          <w:rFonts w:eastAsiaTheme="minorEastAsia" w:hint="eastAsia"/>
          <w:i/>
          <w:szCs w:val="20"/>
          <w:lang w:eastAsia="zh-CN"/>
        </w:rPr>
        <w:t>A shared beam pool can be introduced for DL control and data channel for NR.</w:t>
      </w:r>
    </w:p>
    <w:p w:rsidR="002E7C0F" w:rsidRPr="00190A46" w:rsidRDefault="002E7C0F" w:rsidP="002E7C0F">
      <w:pPr>
        <w:pStyle w:val="a0"/>
        <w:numPr>
          <w:ilvl w:val="0"/>
          <w:numId w:val="6"/>
        </w:numPr>
        <w:rPr>
          <w:rFonts w:eastAsiaTheme="minorEastAsia"/>
          <w:i/>
          <w:szCs w:val="20"/>
          <w:lang w:eastAsia="zh-CN"/>
        </w:rPr>
      </w:pPr>
      <w:r w:rsidRPr="00190A46">
        <w:rPr>
          <w:rFonts w:eastAsiaTheme="minorEastAsia" w:hint="eastAsia"/>
          <w:i/>
          <w:szCs w:val="20"/>
          <w:lang w:eastAsia="zh-CN"/>
        </w:rPr>
        <w:t>Separate indication for beam information or beam switching for DL control and data channel within the shared beam poll should be supported.</w:t>
      </w:r>
    </w:p>
    <w:p w:rsidR="003034BC" w:rsidRDefault="003034BC" w:rsidP="003034BC">
      <w:pPr>
        <w:pStyle w:val="a0"/>
        <w:spacing w:after="0"/>
        <w:rPr>
          <w:rFonts w:eastAsiaTheme="minorEastAsia"/>
          <w:i/>
          <w:szCs w:val="20"/>
          <w:lang w:eastAsia="zh-CN"/>
        </w:rPr>
      </w:pPr>
      <w:r w:rsidRPr="000110A1">
        <w:rPr>
          <w:rFonts w:eastAsiaTheme="minorEastAsia" w:hint="eastAsia"/>
          <w:b/>
          <w:i/>
          <w:szCs w:val="20"/>
          <w:lang w:eastAsia="zh-CN"/>
        </w:rPr>
        <w:t xml:space="preserve">Proposal </w:t>
      </w:r>
      <w:r>
        <w:rPr>
          <w:rFonts w:eastAsiaTheme="minorEastAsia" w:hint="eastAsia"/>
          <w:b/>
          <w:i/>
          <w:szCs w:val="20"/>
          <w:lang w:eastAsia="zh-CN"/>
        </w:rPr>
        <w:t>5</w:t>
      </w:r>
      <w:r w:rsidRPr="000110A1">
        <w:rPr>
          <w:rFonts w:eastAsiaTheme="minorEastAsia" w:hint="eastAsia"/>
          <w:b/>
          <w:i/>
          <w:szCs w:val="20"/>
          <w:lang w:eastAsia="zh-CN"/>
        </w:rPr>
        <w:t xml:space="preserve">: </w:t>
      </w:r>
      <w:r w:rsidRPr="00190A46">
        <w:rPr>
          <w:rFonts w:eastAsiaTheme="minorEastAsia" w:hint="eastAsia"/>
          <w:i/>
          <w:szCs w:val="20"/>
          <w:lang w:eastAsia="zh-CN"/>
        </w:rPr>
        <w:t>The configuration with some flexibility for DL control channel should be carefully studied considering the scheduling limitation for gNB.</w:t>
      </w:r>
      <w:r w:rsidRPr="00190A46">
        <w:rPr>
          <w:rFonts w:eastAsiaTheme="minorEastAsia"/>
          <w:i/>
          <w:szCs w:val="20"/>
          <w:lang w:eastAsia="zh-CN"/>
        </w:rPr>
        <w:t xml:space="preserve"> </w:t>
      </w:r>
    </w:p>
    <w:p w:rsidR="003034BC" w:rsidRDefault="003034BC" w:rsidP="003034BC">
      <w:pPr>
        <w:pStyle w:val="a0"/>
        <w:numPr>
          <w:ilvl w:val="0"/>
          <w:numId w:val="6"/>
        </w:numPr>
        <w:rPr>
          <w:rFonts w:eastAsiaTheme="minorEastAsia"/>
          <w:i/>
          <w:szCs w:val="20"/>
          <w:lang w:eastAsia="zh-CN"/>
        </w:rPr>
      </w:pPr>
      <w:r>
        <w:rPr>
          <w:rFonts w:eastAsiaTheme="minorEastAsia" w:hint="eastAsia"/>
          <w:i/>
          <w:szCs w:val="20"/>
          <w:lang w:eastAsia="zh-CN"/>
        </w:rPr>
        <w:lastRenderedPageBreak/>
        <w:t xml:space="preserve">Slot pattern can be considered for DL control channel transmission, such as </w:t>
      </w:r>
      <w:r>
        <w:rPr>
          <w:rFonts w:eastAsiaTheme="minorEastAsia"/>
          <w:i/>
          <w:szCs w:val="20"/>
          <w:lang w:eastAsia="zh-CN"/>
        </w:rPr>
        <w:t>different</w:t>
      </w:r>
      <w:r>
        <w:rPr>
          <w:rFonts w:eastAsiaTheme="minorEastAsia" w:hint="eastAsia"/>
          <w:i/>
          <w:szCs w:val="20"/>
          <w:lang w:eastAsia="zh-CN"/>
        </w:rPr>
        <w:t xml:space="preserve"> receive beam, different transmission, or different level of DL control channel.</w:t>
      </w:r>
    </w:p>
    <w:p w:rsidR="002E7C0F" w:rsidRPr="00190A46" w:rsidRDefault="002E7C0F" w:rsidP="003034BC">
      <w:pPr>
        <w:pStyle w:val="a0"/>
        <w:rPr>
          <w:rFonts w:eastAsiaTheme="minorEastAsia"/>
          <w:i/>
          <w:szCs w:val="20"/>
          <w:lang w:eastAsia="zh-CN"/>
        </w:rPr>
      </w:pPr>
      <w:r w:rsidRPr="00FB7C60">
        <w:rPr>
          <w:rFonts w:eastAsiaTheme="minorEastAsia" w:hint="eastAsia"/>
          <w:b/>
          <w:i/>
          <w:szCs w:val="20"/>
          <w:lang w:eastAsia="zh-CN"/>
        </w:rPr>
        <w:t xml:space="preserve">Observation 1: </w:t>
      </w:r>
      <w:r w:rsidRPr="00190A46">
        <w:rPr>
          <w:rFonts w:eastAsiaTheme="minorEastAsia" w:hint="eastAsia"/>
          <w:i/>
          <w:szCs w:val="20"/>
          <w:lang w:eastAsia="zh-CN"/>
        </w:rPr>
        <w:t>Multiple groups of beam including transmission group and at least one alternative group are benefit for improving received performance.</w:t>
      </w:r>
    </w:p>
    <w:p w:rsidR="002E7C0F" w:rsidRPr="00190A46" w:rsidRDefault="002E7C0F" w:rsidP="002E7C0F">
      <w:pPr>
        <w:pStyle w:val="a0"/>
        <w:rPr>
          <w:rFonts w:eastAsiaTheme="minorEastAsia"/>
          <w:i/>
          <w:szCs w:val="20"/>
          <w:lang w:eastAsia="zh-CN"/>
        </w:rPr>
      </w:pPr>
      <w:r w:rsidRPr="00FB7C60">
        <w:rPr>
          <w:rFonts w:eastAsiaTheme="minorEastAsia" w:hint="eastAsia"/>
          <w:b/>
          <w:i/>
          <w:szCs w:val="20"/>
          <w:lang w:eastAsia="zh-CN"/>
        </w:rPr>
        <w:t xml:space="preserve">Proposal </w:t>
      </w:r>
      <w:r>
        <w:rPr>
          <w:rFonts w:eastAsiaTheme="minorEastAsia" w:hint="eastAsia"/>
          <w:b/>
          <w:i/>
          <w:szCs w:val="20"/>
          <w:lang w:eastAsia="zh-CN"/>
        </w:rPr>
        <w:t>6</w:t>
      </w:r>
      <w:r w:rsidRPr="00FB7C60">
        <w:rPr>
          <w:rFonts w:eastAsiaTheme="minorEastAsia" w:hint="eastAsia"/>
          <w:b/>
          <w:i/>
          <w:szCs w:val="20"/>
          <w:lang w:eastAsia="zh-CN"/>
        </w:rPr>
        <w:t xml:space="preserve">: </w:t>
      </w:r>
      <w:r w:rsidRPr="00190A46">
        <w:rPr>
          <w:rFonts w:eastAsiaTheme="minorEastAsia" w:hint="eastAsia"/>
          <w:i/>
          <w:szCs w:val="20"/>
          <w:lang w:eastAsia="zh-CN"/>
        </w:rPr>
        <w:t>The measurement for the reported multiple groups of beam pairs should be maintained.</w:t>
      </w:r>
    </w:p>
    <w:p w:rsidR="00D23C77" w:rsidRDefault="00D23C77" w:rsidP="00D23C77">
      <w:pPr>
        <w:pStyle w:val="1"/>
        <w:numPr>
          <w:ilvl w:val="0"/>
          <w:numId w:val="0"/>
        </w:numPr>
        <w:ind w:left="432" w:hanging="432"/>
      </w:pPr>
      <w:r>
        <w:t>References</w:t>
      </w:r>
    </w:p>
    <w:bookmarkEnd w:id="7"/>
    <w:bookmarkEnd w:id="8"/>
    <w:bookmarkEnd w:id="9"/>
    <w:p w:rsidR="00D23C77" w:rsidRPr="00153C0B" w:rsidRDefault="001D6476" w:rsidP="00D23C77">
      <w:pPr>
        <w:pStyle w:val="References"/>
        <w:tabs>
          <w:tab w:val="left" w:pos="360"/>
        </w:tabs>
        <w:spacing w:line="276" w:lineRule="auto"/>
      </w:pPr>
      <w:r>
        <w:rPr>
          <w:rFonts w:hint="eastAsia"/>
          <w:lang w:eastAsia="zh-CN"/>
        </w:rPr>
        <w:t xml:space="preserve">R1-1610511, WF on Beam management for DL </w:t>
      </w:r>
      <w:r>
        <w:rPr>
          <w:lang w:eastAsia="zh-CN"/>
        </w:rPr>
        <w:t>control</w:t>
      </w:r>
      <w:r>
        <w:rPr>
          <w:rFonts w:hint="eastAsia"/>
          <w:lang w:eastAsia="zh-CN"/>
        </w:rPr>
        <w:t xml:space="preserve"> channel, ZTE, ZTE Microelectronics, Intel, Xinwei</w:t>
      </w:r>
    </w:p>
    <w:p w:rsidR="00153C0B" w:rsidRDefault="001D6476" w:rsidP="00153C0B">
      <w:pPr>
        <w:pStyle w:val="References"/>
        <w:tabs>
          <w:tab w:val="left" w:pos="360"/>
        </w:tabs>
        <w:spacing w:line="276" w:lineRule="auto"/>
      </w:pPr>
      <w:r>
        <w:rPr>
          <w:rFonts w:hint="eastAsia"/>
          <w:lang w:eastAsia="zh-CN"/>
        </w:rPr>
        <w:t>R1-1613670, WF on beam management for control and data channel, ZTE, ZTE Microelectronics, ASTRI, Intel, Samsung, LGE</w:t>
      </w:r>
    </w:p>
    <w:p w:rsidR="007E10E5" w:rsidRPr="00362E3A" w:rsidRDefault="007E10E5" w:rsidP="00153C0B">
      <w:pPr>
        <w:pStyle w:val="References"/>
        <w:tabs>
          <w:tab w:val="left" w:pos="360"/>
        </w:tabs>
        <w:spacing w:line="276" w:lineRule="auto"/>
      </w:pPr>
      <w:r>
        <w:rPr>
          <w:rFonts w:hint="eastAsia"/>
          <w:lang w:eastAsia="zh-CN"/>
        </w:rPr>
        <w:t>R1-1611421, Beam management for Control Channel, ZTE, ZTE Microelectronics</w:t>
      </w:r>
    </w:p>
    <w:p w:rsidR="001D7E20" w:rsidRPr="0036768D" w:rsidRDefault="001D7E20" w:rsidP="001D7E20">
      <w:pPr>
        <w:pStyle w:val="References"/>
        <w:tabs>
          <w:tab w:val="left" w:pos="360"/>
        </w:tabs>
        <w:spacing w:line="276" w:lineRule="auto"/>
      </w:pPr>
      <w:r>
        <w:rPr>
          <w:rFonts w:hint="eastAsia"/>
          <w:lang w:eastAsia="zh-CN"/>
        </w:rPr>
        <w:t>R1-1611416, Performance evaluation for beam grouping principles, ZTE, ZTE Microelectronics</w:t>
      </w:r>
    </w:p>
    <w:p w:rsidR="00135311" w:rsidRDefault="00135311" w:rsidP="00135311">
      <w:pPr>
        <w:pStyle w:val="1"/>
        <w:numPr>
          <w:ilvl w:val="0"/>
          <w:numId w:val="0"/>
        </w:numPr>
        <w:pBdr>
          <w:top w:val="single" w:sz="12" w:space="4" w:color="auto"/>
        </w:pBdr>
      </w:pPr>
      <w:r>
        <w:t>Appendix</w:t>
      </w:r>
    </w:p>
    <w:p w:rsidR="00135311" w:rsidRDefault="00135311" w:rsidP="00135311">
      <w:pPr>
        <w:pStyle w:val="af6"/>
        <w:keepNext/>
        <w:jc w:val="center"/>
      </w:pPr>
      <w:r>
        <w:t xml:space="preserve">Table </w:t>
      </w:r>
      <w:r>
        <w:rPr>
          <w:rFonts w:hint="eastAsia"/>
          <w:lang w:eastAsia="zh-CN"/>
        </w:rPr>
        <w:t>1</w:t>
      </w:r>
      <w:r>
        <w:t>: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20"/>
        <w:gridCol w:w="7262"/>
      </w:tblGrid>
      <w:tr w:rsidR="00135311" w:rsidTr="00986AF7">
        <w:trPr>
          <w:jc w:val="center"/>
        </w:trPr>
        <w:tc>
          <w:tcPr>
            <w:tcW w:w="0" w:type="auto"/>
            <w:shd w:val="clear" w:color="auto" w:fill="E0E0E0"/>
          </w:tcPr>
          <w:p w:rsidR="00135311" w:rsidRDefault="00135311" w:rsidP="00986AF7">
            <w:pPr>
              <w:pStyle w:val="TAH"/>
            </w:pPr>
            <w:r>
              <w:t>Parameter</w:t>
            </w:r>
          </w:p>
        </w:tc>
        <w:tc>
          <w:tcPr>
            <w:tcW w:w="0" w:type="auto"/>
            <w:shd w:val="clear" w:color="auto" w:fill="E0E0E0"/>
          </w:tcPr>
          <w:p w:rsidR="00135311" w:rsidRDefault="00135311" w:rsidP="00986AF7">
            <w:pPr>
              <w:pStyle w:val="TAH"/>
            </w:pPr>
            <w:r>
              <w:t>Values</w:t>
            </w:r>
          </w:p>
        </w:tc>
      </w:tr>
      <w:tr w:rsidR="00135311" w:rsidTr="00986AF7">
        <w:trPr>
          <w:jc w:val="center"/>
        </w:trPr>
        <w:tc>
          <w:tcPr>
            <w:tcW w:w="0" w:type="auto"/>
          </w:tcPr>
          <w:p w:rsidR="00135311" w:rsidRDefault="00135311" w:rsidP="00986AF7">
            <w:pPr>
              <w:pStyle w:val="TAL"/>
            </w:pPr>
            <w:r>
              <w:t xml:space="preserve">Scenarios </w:t>
            </w:r>
          </w:p>
        </w:tc>
        <w:tc>
          <w:tcPr>
            <w:tcW w:w="0" w:type="auto"/>
          </w:tcPr>
          <w:p w:rsidR="00135311" w:rsidRDefault="00135311" w:rsidP="00986AF7">
            <w:pPr>
              <w:pStyle w:val="TAL"/>
            </w:pPr>
            <w:r>
              <w:t>CDL-A, CDL-B</w:t>
            </w:r>
          </w:p>
        </w:tc>
      </w:tr>
      <w:tr w:rsidR="00135311" w:rsidTr="00986AF7">
        <w:trPr>
          <w:jc w:val="center"/>
        </w:trPr>
        <w:tc>
          <w:tcPr>
            <w:tcW w:w="0" w:type="auto"/>
          </w:tcPr>
          <w:p w:rsidR="00135311" w:rsidRDefault="00135311" w:rsidP="00986AF7">
            <w:pPr>
              <w:pStyle w:val="TAL"/>
            </w:pPr>
            <w:r>
              <w:rPr>
                <w:rFonts w:hint="eastAsia"/>
              </w:rPr>
              <w:t>Sectorization</w:t>
            </w:r>
          </w:p>
        </w:tc>
        <w:tc>
          <w:tcPr>
            <w:tcW w:w="0" w:type="auto"/>
          </w:tcPr>
          <w:p w:rsidR="00135311" w:rsidRDefault="00135311" w:rsidP="00986AF7">
            <w:pPr>
              <w:pStyle w:val="TAL"/>
              <w:rPr>
                <w:lang w:eastAsia="zh-CN"/>
              </w:rPr>
            </w:pPr>
            <w:r>
              <w:t>Random AoD offset from -60</w:t>
            </w:r>
            <w:r>
              <w:rPr>
                <w:vertAlign w:val="superscript"/>
              </w:rPr>
              <w:t>o</w:t>
            </w:r>
            <w:r>
              <w:t xml:space="preserve"> to 60</w:t>
            </w:r>
            <w:r>
              <w:rPr>
                <w:vertAlign w:val="superscript"/>
              </w:rPr>
              <w:t>o</w:t>
            </w:r>
            <w:r>
              <w:rPr>
                <w:rFonts w:hint="eastAsia"/>
                <w:lang w:eastAsia="zh-CN"/>
              </w:rPr>
              <w:t xml:space="preserve">, </w:t>
            </w:r>
            <w:r>
              <w:t xml:space="preserve">Random </w:t>
            </w:r>
            <w:r>
              <w:rPr>
                <w:rFonts w:hint="eastAsia"/>
                <w:lang w:eastAsia="zh-CN"/>
              </w:rPr>
              <w:t>Z</w:t>
            </w:r>
            <w:r>
              <w:t xml:space="preserve">oD offset from </w:t>
            </w:r>
            <w:r>
              <w:rPr>
                <w:rFonts w:hint="eastAsia"/>
                <w:lang w:eastAsia="zh-CN"/>
              </w:rPr>
              <w:t>9</w:t>
            </w:r>
            <w:r>
              <w:t>0</w:t>
            </w:r>
            <w:r>
              <w:rPr>
                <w:vertAlign w:val="superscript"/>
              </w:rPr>
              <w:t>o</w:t>
            </w:r>
            <w:r>
              <w:t xml:space="preserve"> to </w:t>
            </w:r>
            <w:r>
              <w:rPr>
                <w:rFonts w:hint="eastAsia"/>
                <w:lang w:eastAsia="zh-CN"/>
              </w:rPr>
              <w:t>135</w:t>
            </w:r>
            <w:r>
              <w:rPr>
                <w:vertAlign w:val="superscript"/>
              </w:rPr>
              <w:t>o</w:t>
            </w:r>
            <w:r>
              <w:rPr>
                <w:rFonts w:hint="eastAsia"/>
                <w:lang w:eastAsia="zh-CN"/>
              </w:rPr>
              <w:t xml:space="preserve">, </w:t>
            </w:r>
            <w:r>
              <w:t xml:space="preserve">Random </w:t>
            </w:r>
            <w:r>
              <w:rPr>
                <w:rFonts w:hint="eastAsia"/>
                <w:lang w:eastAsia="zh-CN"/>
              </w:rPr>
              <w:t>A</w:t>
            </w:r>
            <w:r>
              <w:t>o</w:t>
            </w:r>
            <w:r>
              <w:rPr>
                <w:rFonts w:hint="eastAsia"/>
                <w:lang w:eastAsia="zh-CN"/>
              </w:rPr>
              <w:t>A</w:t>
            </w:r>
            <w:r>
              <w:t xml:space="preserve"> offset from </w:t>
            </w:r>
            <w:r>
              <w:rPr>
                <w:rFonts w:hint="eastAsia"/>
                <w:lang w:eastAsia="zh-CN"/>
              </w:rPr>
              <w:t>-180</w:t>
            </w:r>
            <w:r>
              <w:rPr>
                <w:vertAlign w:val="superscript"/>
              </w:rPr>
              <w:t>o</w:t>
            </w:r>
            <w:r>
              <w:t xml:space="preserve"> to </w:t>
            </w:r>
            <w:r>
              <w:rPr>
                <w:rFonts w:hint="eastAsia"/>
                <w:lang w:eastAsia="zh-CN"/>
              </w:rPr>
              <w:t>180</w:t>
            </w:r>
            <w:r>
              <w:rPr>
                <w:vertAlign w:val="superscript"/>
              </w:rPr>
              <w:t>o</w:t>
            </w:r>
            <w:r>
              <w:rPr>
                <w:rFonts w:hint="eastAsia"/>
                <w:lang w:eastAsia="zh-CN"/>
              </w:rPr>
              <w:t xml:space="preserve">, </w:t>
            </w:r>
            <w:r>
              <w:t xml:space="preserve">Random </w:t>
            </w:r>
            <w:r>
              <w:rPr>
                <w:rFonts w:hint="eastAsia"/>
                <w:lang w:eastAsia="zh-CN"/>
              </w:rPr>
              <w:t>Z</w:t>
            </w:r>
            <w:r>
              <w:t>o</w:t>
            </w:r>
            <w:r>
              <w:rPr>
                <w:rFonts w:hint="eastAsia"/>
                <w:lang w:eastAsia="zh-CN"/>
              </w:rPr>
              <w:t>A</w:t>
            </w:r>
            <w:r>
              <w:t xml:space="preserve"> offset from </w:t>
            </w:r>
            <w:r>
              <w:rPr>
                <w:rFonts w:hint="eastAsia"/>
                <w:lang w:eastAsia="zh-CN"/>
              </w:rPr>
              <w:t>45</w:t>
            </w:r>
            <w:r>
              <w:rPr>
                <w:vertAlign w:val="superscript"/>
              </w:rPr>
              <w:t>o</w:t>
            </w:r>
            <w:r>
              <w:t xml:space="preserve"> to </w:t>
            </w:r>
            <w:r>
              <w:rPr>
                <w:rFonts w:hint="eastAsia"/>
                <w:lang w:eastAsia="zh-CN"/>
              </w:rPr>
              <w:t>90</w:t>
            </w:r>
            <w:r>
              <w:rPr>
                <w:vertAlign w:val="superscript"/>
              </w:rPr>
              <w:t>o</w:t>
            </w:r>
          </w:p>
        </w:tc>
      </w:tr>
      <w:tr w:rsidR="00135311" w:rsidTr="00986AF7">
        <w:trPr>
          <w:jc w:val="center"/>
        </w:trPr>
        <w:tc>
          <w:tcPr>
            <w:tcW w:w="0" w:type="auto"/>
            <w:vAlign w:val="center"/>
          </w:tcPr>
          <w:p w:rsidR="00135311" w:rsidRDefault="00135311" w:rsidP="00986AF7">
            <w:pPr>
              <w:pStyle w:val="TAL"/>
            </w:pPr>
            <w:r>
              <w:t>BS antenna configurations</w:t>
            </w:r>
          </w:p>
        </w:tc>
        <w:tc>
          <w:tcPr>
            <w:tcW w:w="0" w:type="auto"/>
            <w:vAlign w:val="center"/>
          </w:tcPr>
          <w:p w:rsidR="00135311" w:rsidRDefault="00135311" w:rsidP="00986AF7">
            <w:pPr>
              <w:pStyle w:val="TAL"/>
            </w:pPr>
            <w:r>
              <w:rPr>
                <w:rFonts w:hint="eastAsia"/>
              </w:rPr>
              <w:t>Mg = Ng = 1; (M,N,P) = (</w:t>
            </w:r>
            <w:r>
              <w:t>4,8</w:t>
            </w:r>
            <w:r>
              <w:rPr>
                <w:rFonts w:hint="eastAsia"/>
              </w:rPr>
              <w:t>,</w:t>
            </w:r>
            <w:r>
              <w:t>2</w:t>
            </w:r>
            <w:r>
              <w:rPr>
                <w:rFonts w:hint="eastAsia"/>
              </w:rPr>
              <w:t xml:space="preserve">), </w:t>
            </w:r>
            <w:r>
              <w:t>(d</w:t>
            </w:r>
            <w:r>
              <w:rPr>
                <w:vertAlign w:val="subscript"/>
              </w:rPr>
              <w:t>V</w:t>
            </w:r>
            <w:r>
              <w:t>,d</w:t>
            </w:r>
            <w:r>
              <w:rPr>
                <w:vertAlign w:val="subscript"/>
              </w:rPr>
              <w:t>H</w:t>
            </w:r>
            <w:r>
              <w:t>) = (0.5, 0.5)λ, 2 RF chains,</w:t>
            </w:r>
          </w:p>
          <w:p w:rsidR="00135311" w:rsidRDefault="00135311" w:rsidP="00986AF7">
            <w:pPr>
              <w:pStyle w:val="TAL"/>
            </w:pPr>
            <w:r>
              <w:t>Antenna modelling based on TR38.900 V</w:t>
            </w:r>
            <w:smartTag w:uri="urn:schemas-microsoft-com:office:smarttags" w:element="chsdate">
              <w:smartTagPr>
                <w:attr w:name="IsROCDate" w:val="False"/>
                <w:attr w:name="IsLunarDate" w:val="False"/>
                <w:attr w:name="Day" w:val="30"/>
                <w:attr w:name="Month" w:val="12"/>
                <w:attr w:name="Year" w:val="1899"/>
              </w:smartTagPr>
              <w:r>
                <w:t>2.0.0</w:t>
              </w:r>
            </w:smartTag>
            <w:r>
              <w:t>, i.e. HPBW = 65</w:t>
            </w:r>
            <w:r>
              <w:rPr>
                <w:vertAlign w:val="superscript"/>
              </w:rPr>
              <w:t>o</w:t>
            </w:r>
            <w:r>
              <w:t xml:space="preserve">, </w:t>
            </w:r>
            <w:r>
              <w:rPr>
                <w:i/>
              </w:rPr>
              <w:t>G</w:t>
            </w:r>
            <w:r>
              <w:rPr>
                <w:i/>
                <w:vertAlign w:val="subscript"/>
              </w:rPr>
              <w:t>E,max</w:t>
            </w:r>
            <w:r>
              <w:t xml:space="preserve"> =8dBi with A</w:t>
            </w:r>
            <w:r>
              <w:rPr>
                <w:vertAlign w:val="subscript"/>
              </w:rPr>
              <w:t>m</w:t>
            </w:r>
            <w:r>
              <w:t xml:space="preserve"> = 30dB</w:t>
            </w:r>
          </w:p>
        </w:tc>
      </w:tr>
      <w:tr w:rsidR="00135311" w:rsidTr="00986AF7">
        <w:trPr>
          <w:jc w:val="center"/>
        </w:trPr>
        <w:tc>
          <w:tcPr>
            <w:tcW w:w="0" w:type="auto"/>
            <w:vAlign w:val="center"/>
          </w:tcPr>
          <w:p w:rsidR="00135311" w:rsidRDefault="00135311" w:rsidP="00986AF7">
            <w:pPr>
              <w:pStyle w:val="TAL"/>
            </w:pPr>
            <w:r>
              <w:t>UE antenna configuration</w:t>
            </w:r>
          </w:p>
        </w:tc>
        <w:tc>
          <w:tcPr>
            <w:tcW w:w="0" w:type="auto"/>
            <w:vAlign w:val="center"/>
          </w:tcPr>
          <w:p w:rsidR="00135311" w:rsidRDefault="00135311" w:rsidP="00986AF7">
            <w:pPr>
              <w:pStyle w:val="TAL"/>
            </w:pPr>
            <w:r>
              <w:rPr>
                <w:rFonts w:hint="eastAsia"/>
              </w:rPr>
              <w:t>Mg = Ng = 1; (M,N,P) = (</w:t>
            </w:r>
            <w:r>
              <w:rPr>
                <w:rFonts w:hint="eastAsia"/>
                <w:lang w:eastAsia="zh-CN"/>
              </w:rPr>
              <w:t>2</w:t>
            </w:r>
            <w:r>
              <w:t>, 4</w:t>
            </w:r>
            <w:r>
              <w:rPr>
                <w:rFonts w:hint="eastAsia"/>
              </w:rPr>
              <w:t>,</w:t>
            </w:r>
            <w:r>
              <w:t xml:space="preserve"> 2</w:t>
            </w:r>
            <w:r>
              <w:rPr>
                <w:rFonts w:hint="eastAsia"/>
              </w:rPr>
              <w:t xml:space="preserve">), </w:t>
            </w:r>
            <w:r>
              <w:t>(d</w:t>
            </w:r>
            <w:r>
              <w:rPr>
                <w:vertAlign w:val="subscript"/>
              </w:rPr>
              <w:t>V</w:t>
            </w:r>
            <w:r>
              <w:t>,d</w:t>
            </w:r>
            <w:r>
              <w:rPr>
                <w:vertAlign w:val="subscript"/>
              </w:rPr>
              <w:t>H</w:t>
            </w:r>
            <w:r>
              <w:t>) = (0.5, 0.5)λ, 2 RF chains,</w:t>
            </w:r>
          </w:p>
          <w:p w:rsidR="00135311" w:rsidRDefault="00135311" w:rsidP="00986AF7">
            <w:pPr>
              <w:pStyle w:val="TAL"/>
              <w:rPr>
                <w:lang w:eastAsia="zh-CN"/>
              </w:rPr>
            </w:pPr>
            <w:r>
              <w:t>Antenna modelling based on TR38.900 V</w:t>
            </w:r>
            <w:smartTag w:uri="urn:schemas-microsoft-com:office:smarttags" w:element="chsdate">
              <w:smartTagPr>
                <w:attr w:name="IsROCDate" w:val="False"/>
                <w:attr w:name="IsLunarDate" w:val="False"/>
                <w:attr w:name="Day" w:val="30"/>
                <w:attr w:name="Month" w:val="12"/>
                <w:attr w:name="Year" w:val="1899"/>
              </w:smartTagPr>
              <w:r>
                <w:t>2.0.0</w:t>
              </w:r>
            </w:smartTag>
            <w:r>
              <w:t xml:space="preserve">, i.e. HPBW = </w:t>
            </w:r>
            <w:r>
              <w:rPr>
                <w:rFonts w:hint="eastAsia"/>
                <w:lang w:eastAsia="zh-CN"/>
              </w:rPr>
              <w:t>90</w:t>
            </w:r>
            <w:r>
              <w:rPr>
                <w:vertAlign w:val="superscript"/>
              </w:rPr>
              <w:t>o</w:t>
            </w:r>
            <w:r>
              <w:t xml:space="preserve">, </w:t>
            </w:r>
            <w:r>
              <w:rPr>
                <w:i/>
              </w:rPr>
              <w:t>G</w:t>
            </w:r>
            <w:r>
              <w:rPr>
                <w:i/>
                <w:vertAlign w:val="subscript"/>
              </w:rPr>
              <w:t>E,max</w:t>
            </w:r>
            <w:r>
              <w:t xml:space="preserve"> =</w:t>
            </w:r>
            <w:r>
              <w:rPr>
                <w:rFonts w:hint="eastAsia"/>
                <w:lang w:eastAsia="zh-CN"/>
              </w:rPr>
              <w:t>5</w:t>
            </w:r>
            <w:r>
              <w:t>dBi with A</w:t>
            </w:r>
            <w:r>
              <w:rPr>
                <w:vertAlign w:val="subscript"/>
              </w:rPr>
              <w:t>m</w:t>
            </w:r>
            <w:r>
              <w:t xml:space="preserve"> = 30dB</w:t>
            </w:r>
          </w:p>
        </w:tc>
      </w:tr>
      <w:tr w:rsidR="00135311" w:rsidTr="00986AF7">
        <w:trPr>
          <w:jc w:val="center"/>
        </w:trPr>
        <w:tc>
          <w:tcPr>
            <w:tcW w:w="0" w:type="auto"/>
            <w:vAlign w:val="center"/>
          </w:tcPr>
          <w:p w:rsidR="00135311" w:rsidRDefault="00135311" w:rsidP="00986AF7">
            <w:pPr>
              <w:pStyle w:val="TAL"/>
            </w:pPr>
            <w:r>
              <w:t>BS and UE Analog codebook</w:t>
            </w:r>
          </w:p>
        </w:tc>
        <w:tc>
          <w:tcPr>
            <w:tcW w:w="0" w:type="auto"/>
            <w:vAlign w:val="center"/>
          </w:tcPr>
          <w:p w:rsidR="00135311" w:rsidRDefault="00135311" w:rsidP="00986AF7">
            <w:pPr>
              <w:pStyle w:val="TAL"/>
            </w:pPr>
            <w:r>
              <w:t>Two dimensional DFT based with oversampling equals one</w:t>
            </w:r>
          </w:p>
        </w:tc>
      </w:tr>
      <w:tr w:rsidR="00135311" w:rsidTr="00986AF7">
        <w:trPr>
          <w:jc w:val="center"/>
        </w:trPr>
        <w:tc>
          <w:tcPr>
            <w:tcW w:w="0" w:type="auto"/>
          </w:tcPr>
          <w:p w:rsidR="00135311" w:rsidRDefault="00135311" w:rsidP="00986AF7">
            <w:pPr>
              <w:pStyle w:val="TAL"/>
            </w:pPr>
            <w:r>
              <w:t>Carrier Frequency</w:t>
            </w:r>
          </w:p>
        </w:tc>
        <w:tc>
          <w:tcPr>
            <w:tcW w:w="0" w:type="auto"/>
          </w:tcPr>
          <w:p w:rsidR="00135311" w:rsidRDefault="00135311" w:rsidP="00986AF7">
            <w:pPr>
              <w:pStyle w:val="TAL"/>
            </w:pPr>
            <w:r>
              <w:t>30 GHz</w:t>
            </w:r>
          </w:p>
        </w:tc>
      </w:tr>
      <w:tr w:rsidR="00135311" w:rsidTr="00986AF7">
        <w:trPr>
          <w:jc w:val="center"/>
        </w:trPr>
        <w:tc>
          <w:tcPr>
            <w:tcW w:w="0" w:type="auto"/>
            <w:vAlign w:val="center"/>
          </w:tcPr>
          <w:p w:rsidR="00135311" w:rsidRDefault="00135311" w:rsidP="00986AF7">
            <w:pPr>
              <w:pStyle w:val="TAL"/>
            </w:pPr>
            <w:r>
              <w:rPr>
                <w:rFonts w:hint="eastAsia"/>
              </w:rPr>
              <w:t>Bandwidth</w:t>
            </w:r>
          </w:p>
        </w:tc>
        <w:tc>
          <w:tcPr>
            <w:tcW w:w="0" w:type="auto"/>
            <w:vAlign w:val="center"/>
          </w:tcPr>
          <w:p w:rsidR="00135311" w:rsidRDefault="00135311" w:rsidP="00986AF7">
            <w:pPr>
              <w:pStyle w:val="TAL"/>
            </w:pPr>
            <w:r>
              <w:rPr>
                <w:rFonts w:hint="eastAsia"/>
                <w:lang w:eastAsia="zh-CN"/>
              </w:rPr>
              <w:t>8</w:t>
            </w:r>
            <w:r>
              <w:rPr>
                <w:rFonts w:hint="eastAsia"/>
              </w:rPr>
              <w:t>0MHz</w:t>
            </w:r>
          </w:p>
        </w:tc>
      </w:tr>
      <w:tr w:rsidR="00135311" w:rsidTr="00986AF7">
        <w:trPr>
          <w:jc w:val="center"/>
        </w:trPr>
        <w:tc>
          <w:tcPr>
            <w:tcW w:w="0" w:type="auto"/>
            <w:vAlign w:val="center"/>
          </w:tcPr>
          <w:p w:rsidR="00135311" w:rsidRDefault="00135311" w:rsidP="00986AF7">
            <w:pPr>
              <w:pStyle w:val="TAL"/>
            </w:pPr>
            <w:r>
              <w:t>Subcarrier Spacing</w:t>
            </w:r>
          </w:p>
        </w:tc>
        <w:tc>
          <w:tcPr>
            <w:tcW w:w="0" w:type="auto"/>
            <w:vAlign w:val="center"/>
          </w:tcPr>
          <w:p w:rsidR="00135311" w:rsidRDefault="00135311" w:rsidP="00986AF7">
            <w:pPr>
              <w:pStyle w:val="TAL"/>
            </w:pPr>
            <w:r>
              <w:t>60kHz</w:t>
            </w:r>
          </w:p>
        </w:tc>
      </w:tr>
      <w:tr w:rsidR="00135311" w:rsidTr="00986AF7">
        <w:trPr>
          <w:jc w:val="center"/>
        </w:trPr>
        <w:tc>
          <w:tcPr>
            <w:tcW w:w="0" w:type="auto"/>
          </w:tcPr>
          <w:p w:rsidR="00135311" w:rsidRDefault="00135311" w:rsidP="00986AF7">
            <w:pPr>
              <w:pStyle w:val="TAL"/>
            </w:pPr>
            <w:r>
              <w:t>UE speed</w:t>
            </w:r>
          </w:p>
        </w:tc>
        <w:tc>
          <w:tcPr>
            <w:tcW w:w="0" w:type="auto"/>
          </w:tcPr>
          <w:p w:rsidR="00135311" w:rsidRDefault="00135311" w:rsidP="00986AF7">
            <w:pPr>
              <w:pStyle w:val="TAL"/>
            </w:pPr>
            <w:smartTag w:uri="urn:schemas-microsoft-com:office:smarttags" w:element="chmetcnv">
              <w:smartTagPr>
                <w:attr w:name="TCSC" w:val="0"/>
                <w:attr w:name="NumberType" w:val="1"/>
                <w:attr w:name="Negative" w:val="False"/>
                <w:attr w:name="HasSpace" w:val="False"/>
                <w:attr w:name="SourceValue" w:val="3"/>
                <w:attr w:name="UnitName" w:val="km/h"/>
              </w:smartTagPr>
              <w:r>
                <w:t>3km/h</w:t>
              </w:r>
            </w:smartTag>
          </w:p>
        </w:tc>
      </w:tr>
      <w:tr w:rsidR="00135311" w:rsidTr="00986AF7">
        <w:trPr>
          <w:jc w:val="center"/>
        </w:trPr>
        <w:tc>
          <w:tcPr>
            <w:tcW w:w="0" w:type="auto"/>
          </w:tcPr>
          <w:p w:rsidR="00135311" w:rsidRDefault="00135311" w:rsidP="00986AF7">
            <w:pPr>
              <w:pStyle w:val="TAL"/>
              <w:rPr>
                <w:lang w:eastAsia="zh-CN"/>
              </w:rPr>
            </w:pPr>
            <w:r>
              <w:rPr>
                <w:rFonts w:hint="eastAsia"/>
                <w:lang w:eastAsia="zh-CN"/>
              </w:rPr>
              <w:t>Blockage model</w:t>
            </w:r>
          </w:p>
        </w:tc>
        <w:tc>
          <w:tcPr>
            <w:tcW w:w="0" w:type="auto"/>
          </w:tcPr>
          <w:p w:rsidR="00135311" w:rsidRDefault="008A1754" w:rsidP="00986AF7">
            <w:pPr>
              <w:pStyle w:val="TAL"/>
              <w:rPr>
                <w:lang w:eastAsia="zh-CN"/>
              </w:rPr>
            </w:pPr>
            <w:r w:rsidRPr="008A1754">
              <w:rPr>
                <w:lang w:eastAsia="zh-CN"/>
              </w:rPr>
              <w:t>Blockage Model A TR38.900</w:t>
            </w:r>
          </w:p>
        </w:tc>
      </w:tr>
    </w:tbl>
    <w:p w:rsidR="00135311" w:rsidRPr="00362E3A" w:rsidRDefault="00135311" w:rsidP="00135311">
      <w:pPr>
        <w:pStyle w:val="References"/>
        <w:numPr>
          <w:ilvl w:val="0"/>
          <w:numId w:val="0"/>
        </w:numPr>
        <w:spacing w:line="276" w:lineRule="auto"/>
      </w:pPr>
    </w:p>
    <w:sectPr w:rsidR="00135311" w:rsidRPr="00362E3A" w:rsidSect="00902579">
      <w:headerReference w:type="default" r:id="rId16"/>
      <w:footerReference w:type="default" r:id="rId17"/>
      <w:pgSz w:w="11906" w:h="16838"/>
      <w:pgMar w:top="1417" w:right="1417" w:bottom="1417" w:left="1417"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665" w:rsidRDefault="008B6665">
      <w:r>
        <w:separator/>
      </w:r>
    </w:p>
  </w:endnote>
  <w:endnote w:type="continuationSeparator" w:id="0">
    <w:p w:rsidR="008B6665" w:rsidRDefault="008B6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72126"/>
      <w:docPartObj>
        <w:docPartGallery w:val="Page Numbers (Bottom of Page)"/>
        <w:docPartUnique/>
      </w:docPartObj>
    </w:sdtPr>
    <w:sdtEndPr/>
    <w:sdtContent>
      <w:p w:rsidR="00BC3A44" w:rsidRDefault="00BF0620">
        <w:pPr>
          <w:pStyle w:val="a7"/>
          <w:jc w:val="right"/>
        </w:pPr>
        <w:r>
          <w:fldChar w:fldCharType="begin"/>
        </w:r>
        <w:r w:rsidR="00BC3A44">
          <w:instrText xml:space="preserve"> PAGE   \* MERGEFORMAT </w:instrText>
        </w:r>
        <w:r>
          <w:fldChar w:fldCharType="separate"/>
        </w:r>
        <w:r w:rsidR="006F255D" w:rsidRPr="006F255D">
          <w:rPr>
            <w:noProof/>
            <w:lang w:val="zh-CN"/>
          </w:rPr>
          <w:t>2</w:t>
        </w:r>
        <w:r>
          <w:rPr>
            <w:noProof/>
            <w:lang w:val="zh-CN"/>
          </w:rPr>
          <w:fldChar w:fldCharType="end"/>
        </w:r>
      </w:p>
    </w:sdtContent>
  </w:sdt>
  <w:p w:rsidR="00BC3A44" w:rsidRDefault="00BC3A4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665" w:rsidRDefault="008B6665">
      <w:r>
        <w:separator/>
      </w:r>
    </w:p>
  </w:footnote>
  <w:footnote w:type="continuationSeparator" w:id="0">
    <w:p w:rsidR="008B6665" w:rsidRDefault="008B6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A44" w:rsidRDefault="00BC3A44" w:rsidP="00A15E47">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27603"/>
    <w:multiLevelType w:val="hybridMultilevel"/>
    <w:tmpl w:val="65FE37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6B2B29D7"/>
    <w:multiLevelType w:val="hybridMultilevel"/>
    <w:tmpl w:val="94342726"/>
    <w:lvl w:ilvl="0" w:tplc="F3244D7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3"/>
  </w:num>
  <w:num w:numId="3">
    <w:abstractNumId w:val="2"/>
  </w:num>
  <w:num w:numId="4">
    <w:abstractNumId w:val="1"/>
  </w:num>
  <w:num w:numId="5">
    <w:abstractNumId w:val="0"/>
  </w:num>
  <w:num w:numId="6">
    <w:abstractNumId w:val="5"/>
  </w:num>
  <w:num w:numId="7">
    <w:abstractNumId w:val="4"/>
  </w:num>
  <w:num w:numId="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18C3"/>
    <w:rsid w:val="000020E3"/>
    <w:rsid w:val="0000248C"/>
    <w:rsid w:val="00004CF7"/>
    <w:rsid w:val="0000512F"/>
    <w:rsid w:val="000106A5"/>
    <w:rsid w:val="000110A1"/>
    <w:rsid w:val="00013793"/>
    <w:rsid w:val="000144D7"/>
    <w:rsid w:val="00015035"/>
    <w:rsid w:val="000168ED"/>
    <w:rsid w:val="00017F03"/>
    <w:rsid w:val="00021A2F"/>
    <w:rsid w:val="00022A8C"/>
    <w:rsid w:val="00023A52"/>
    <w:rsid w:val="00023CE1"/>
    <w:rsid w:val="00023DC4"/>
    <w:rsid w:val="000251AF"/>
    <w:rsid w:val="00025D2A"/>
    <w:rsid w:val="000317CD"/>
    <w:rsid w:val="00032BDA"/>
    <w:rsid w:val="00032F4C"/>
    <w:rsid w:val="0003339B"/>
    <w:rsid w:val="00033520"/>
    <w:rsid w:val="00035C96"/>
    <w:rsid w:val="000365E3"/>
    <w:rsid w:val="00036D77"/>
    <w:rsid w:val="00037B9A"/>
    <w:rsid w:val="00040C71"/>
    <w:rsid w:val="00040DC6"/>
    <w:rsid w:val="000421EB"/>
    <w:rsid w:val="00044685"/>
    <w:rsid w:val="0004527E"/>
    <w:rsid w:val="000510BE"/>
    <w:rsid w:val="00051385"/>
    <w:rsid w:val="00052C83"/>
    <w:rsid w:val="00053C6F"/>
    <w:rsid w:val="00054A29"/>
    <w:rsid w:val="00055C0B"/>
    <w:rsid w:val="0005637D"/>
    <w:rsid w:val="000563DC"/>
    <w:rsid w:val="00057369"/>
    <w:rsid w:val="00061656"/>
    <w:rsid w:val="0006393B"/>
    <w:rsid w:val="00063E61"/>
    <w:rsid w:val="000661BE"/>
    <w:rsid w:val="000664A8"/>
    <w:rsid w:val="00067B67"/>
    <w:rsid w:val="00070FE5"/>
    <w:rsid w:val="00071E1F"/>
    <w:rsid w:val="00072265"/>
    <w:rsid w:val="00072F48"/>
    <w:rsid w:val="000741FF"/>
    <w:rsid w:val="00074994"/>
    <w:rsid w:val="00075791"/>
    <w:rsid w:val="00075A6E"/>
    <w:rsid w:val="0008267D"/>
    <w:rsid w:val="00085E1D"/>
    <w:rsid w:val="000862A8"/>
    <w:rsid w:val="00086D22"/>
    <w:rsid w:val="00087313"/>
    <w:rsid w:val="00090CF9"/>
    <w:rsid w:val="000913E0"/>
    <w:rsid w:val="000931BF"/>
    <w:rsid w:val="00095103"/>
    <w:rsid w:val="000975E3"/>
    <w:rsid w:val="000A0103"/>
    <w:rsid w:val="000A04CB"/>
    <w:rsid w:val="000A258F"/>
    <w:rsid w:val="000A3747"/>
    <w:rsid w:val="000A4A41"/>
    <w:rsid w:val="000A53DC"/>
    <w:rsid w:val="000A6883"/>
    <w:rsid w:val="000B09D4"/>
    <w:rsid w:val="000B09FA"/>
    <w:rsid w:val="000B0D8A"/>
    <w:rsid w:val="000B2828"/>
    <w:rsid w:val="000B5163"/>
    <w:rsid w:val="000B6BA7"/>
    <w:rsid w:val="000B714E"/>
    <w:rsid w:val="000B7E21"/>
    <w:rsid w:val="000C0903"/>
    <w:rsid w:val="000C0D72"/>
    <w:rsid w:val="000C0F26"/>
    <w:rsid w:val="000C1386"/>
    <w:rsid w:val="000C36C2"/>
    <w:rsid w:val="000C3BF5"/>
    <w:rsid w:val="000C3DDD"/>
    <w:rsid w:val="000C3F15"/>
    <w:rsid w:val="000C42AA"/>
    <w:rsid w:val="000C4986"/>
    <w:rsid w:val="000C5342"/>
    <w:rsid w:val="000C678A"/>
    <w:rsid w:val="000D0055"/>
    <w:rsid w:val="000D6B22"/>
    <w:rsid w:val="000D6CC8"/>
    <w:rsid w:val="000D7D71"/>
    <w:rsid w:val="000E2BAD"/>
    <w:rsid w:val="000E3BAD"/>
    <w:rsid w:val="000E53CA"/>
    <w:rsid w:val="000E705A"/>
    <w:rsid w:val="000E7CD5"/>
    <w:rsid w:val="000F0E0B"/>
    <w:rsid w:val="000F0E1B"/>
    <w:rsid w:val="000F1CAB"/>
    <w:rsid w:val="000F20E1"/>
    <w:rsid w:val="000F2FFC"/>
    <w:rsid w:val="000F36ED"/>
    <w:rsid w:val="000F39E3"/>
    <w:rsid w:val="000F3C13"/>
    <w:rsid w:val="000F4505"/>
    <w:rsid w:val="000F48CE"/>
    <w:rsid w:val="000F4C21"/>
    <w:rsid w:val="000F5BB2"/>
    <w:rsid w:val="000F7C5F"/>
    <w:rsid w:val="00100011"/>
    <w:rsid w:val="00101EF0"/>
    <w:rsid w:val="001036DE"/>
    <w:rsid w:val="00103E97"/>
    <w:rsid w:val="00104928"/>
    <w:rsid w:val="00104CF1"/>
    <w:rsid w:val="00105501"/>
    <w:rsid w:val="001067BE"/>
    <w:rsid w:val="00107BEF"/>
    <w:rsid w:val="0011133E"/>
    <w:rsid w:val="00111353"/>
    <w:rsid w:val="00112E18"/>
    <w:rsid w:val="001138A3"/>
    <w:rsid w:val="00114689"/>
    <w:rsid w:val="001147C7"/>
    <w:rsid w:val="0011668B"/>
    <w:rsid w:val="00122B71"/>
    <w:rsid w:val="00123005"/>
    <w:rsid w:val="00124C9F"/>
    <w:rsid w:val="00125287"/>
    <w:rsid w:val="0012796C"/>
    <w:rsid w:val="001279A2"/>
    <w:rsid w:val="001312D8"/>
    <w:rsid w:val="00131BFC"/>
    <w:rsid w:val="001331A0"/>
    <w:rsid w:val="00133B4B"/>
    <w:rsid w:val="001347BE"/>
    <w:rsid w:val="00134818"/>
    <w:rsid w:val="00134D97"/>
    <w:rsid w:val="00135137"/>
    <w:rsid w:val="00135311"/>
    <w:rsid w:val="00135812"/>
    <w:rsid w:val="00141448"/>
    <w:rsid w:val="00143B05"/>
    <w:rsid w:val="0014422E"/>
    <w:rsid w:val="00145160"/>
    <w:rsid w:val="00145F20"/>
    <w:rsid w:val="0014688D"/>
    <w:rsid w:val="0014690F"/>
    <w:rsid w:val="00146D6D"/>
    <w:rsid w:val="00147738"/>
    <w:rsid w:val="00150BC7"/>
    <w:rsid w:val="00150BE6"/>
    <w:rsid w:val="00152924"/>
    <w:rsid w:val="00153083"/>
    <w:rsid w:val="00153C0B"/>
    <w:rsid w:val="001552DB"/>
    <w:rsid w:val="00155B86"/>
    <w:rsid w:val="00156278"/>
    <w:rsid w:val="0015750F"/>
    <w:rsid w:val="00157E05"/>
    <w:rsid w:val="00161501"/>
    <w:rsid w:val="00161DB2"/>
    <w:rsid w:val="00163E04"/>
    <w:rsid w:val="00166032"/>
    <w:rsid w:val="001667CB"/>
    <w:rsid w:val="0016688B"/>
    <w:rsid w:val="0016765C"/>
    <w:rsid w:val="00170020"/>
    <w:rsid w:val="0017177C"/>
    <w:rsid w:val="0017181E"/>
    <w:rsid w:val="00171D6E"/>
    <w:rsid w:val="001726BB"/>
    <w:rsid w:val="00172E7A"/>
    <w:rsid w:val="001733A2"/>
    <w:rsid w:val="001738E3"/>
    <w:rsid w:val="001762DE"/>
    <w:rsid w:val="00180202"/>
    <w:rsid w:val="0018152E"/>
    <w:rsid w:val="001815B5"/>
    <w:rsid w:val="001817DC"/>
    <w:rsid w:val="00181C93"/>
    <w:rsid w:val="001820D8"/>
    <w:rsid w:val="001837E3"/>
    <w:rsid w:val="00190A28"/>
    <w:rsid w:val="00190A46"/>
    <w:rsid w:val="001933E7"/>
    <w:rsid w:val="00193481"/>
    <w:rsid w:val="00193CB5"/>
    <w:rsid w:val="0019594F"/>
    <w:rsid w:val="00196F0D"/>
    <w:rsid w:val="001A31B1"/>
    <w:rsid w:val="001A366D"/>
    <w:rsid w:val="001A5295"/>
    <w:rsid w:val="001B06EB"/>
    <w:rsid w:val="001B0E6D"/>
    <w:rsid w:val="001B22B1"/>
    <w:rsid w:val="001B25AA"/>
    <w:rsid w:val="001B3EDB"/>
    <w:rsid w:val="001B63F4"/>
    <w:rsid w:val="001B64E0"/>
    <w:rsid w:val="001B7BA1"/>
    <w:rsid w:val="001C076F"/>
    <w:rsid w:val="001C16CD"/>
    <w:rsid w:val="001C1B03"/>
    <w:rsid w:val="001C2AB6"/>
    <w:rsid w:val="001C2CA3"/>
    <w:rsid w:val="001C3503"/>
    <w:rsid w:val="001C57DB"/>
    <w:rsid w:val="001D2FC8"/>
    <w:rsid w:val="001D3571"/>
    <w:rsid w:val="001D6476"/>
    <w:rsid w:val="001D7E20"/>
    <w:rsid w:val="001E03A6"/>
    <w:rsid w:val="001E162C"/>
    <w:rsid w:val="001E16FD"/>
    <w:rsid w:val="001E3435"/>
    <w:rsid w:val="001E37F3"/>
    <w:rsid w:val="001E7E69"/>
    <w:rsid w:val="001F5CE9"/>
    <w:rsid w:val="001F5EC3"/>
    <w:rsid w:val="001F6712"/>
    <w:rsid w:val="001F6BAE"/>
    <w:rsid w:val="001F77C4"/>
    <w:rsid w:val="001F7BEC"/>
    <w:rsid w:val="00201C4D"/>
    <w:rsid w:val="0020311C"/>
    <w:rsid w:val="002032E0"/>
    <w:rsid w:val="002046E0"/>
    <w:rsid w:val="00206A8B"/>
    <w:rsid w:val="0021013F"/>
    <w:rsid w:val="002105EE"/>
    <w:rsid w:val="00213595"/>
    <w:rsid w:val="00213AD1"/>
    <w:rsid w:val="00215CBE"/>
    <w:rsid w:val="00216ABE"/>
    <w:rsid w:val="002170C8"/>
    <w:rsid w:val="0021767C"/>
    <w:rsid w:val="002214B2"/>
    <w:rsid w:val="00222F6F"/>
    <w:rsid w:val="00223890"/>
    <w:rsid w:val="00225C6F"/>
    <w:rsid w:val="00227246"/>
    <w:rsid w:val="00230FA1"/>
    <w:rsid w:val="00231AA3"/>
    <w:rsid w:val="00231CA1"/>
    <w:rsid w:val="002322B7"/>
    <w:rsid w:val="002331CD"/>
    <w:rsid w:val="00235443"/>
    <w:rsid w:val="00236145"/>
    <w:rsid w:val="002371AA"/>
    <w:rsid w:val="00240EC7"/>
    <w:rsid w:val="002410AB"/>
    <w:rsid w:val="002410D8"/>
    <w:rsid w:val="002414E2"/>
    <w:rsid w:val="00243124"/>
    <w:rsid w:val="00244FB9"/>
    <w:rsid w:val="00250352"/>
    <w:rsid w:val="002514AF"/>
    <w:rsid w:val="002524F3"/>
    <w:rsid w:val="00252FCA"/>
    <w:rsid w:val="002533EE"/>
    <w:rsid w:val="00254156"/>
    <w:rsid w:val="002544B5"/>
    <w:rsid w:val="00254539"/>
    <w:rsid w:val="0025792A"/>
    <w:rsid w:val="002609D9"/>
    <w:rsid w:val="00260DB1"/>
    <w:rsid w:val="0026122B"/>
    <w:rsid w:val="002616BB"/>
    <w:rsid w:val="00262003"/>
    <w:rsid w:val="00263ADD"/>
    <w:rsid w:val="002648BC"/>
    <w:rsid w:val="002650EA"/>
    <w:rsid w:val="00271962"/>
    <w:rsid w:val="002725FF"/>
    <w:rsid w:val="00272E1F"/>
    <w:rsid w:val="00275DCE"/>
    <w:rsid w:val="00276507"/>
    <w:rsid w:val="0028079B"/>
    <w:rsid w:val="0028101D"/>
    <w:rsid w:val="00281197"/>
    <w:rsid w:val="002819B6"/>
    <w:rsid w:val="00282F6F"/>
    <w:rsid w:val="00283868"/>
    <w:rsid w:val="00283C0B"/>
    <w:rsid w:val="00285126"/>
    <w:rsid w:val="002856D3"/>
    <w:rsid w:val="00285E61"/>
    <w:rsid w:val="00290099"/>
    <w:rsid w:val="00292C7D"/>
    <w:rsid w:val="00293B3A"/>
    <w:rsid w:val="00295139"/>
    <w:rsid w:val="002954B7"/>
    <w:rsid w:val="00295D84"/>
    <w:rsid w:val="002965F9"/>
    <w:rsid w:val="00296D53"/>
    <w:rsid w:val="002A05AE"/>
    <w:rsid w:val="002A1D0E"/>
    <w:rsid w:val="002A2B29"/>
    <w:rsid w:val="002A2B30"/>
    <w:rsid w:val="002A3F41"/>
    <w:rsid w:val="002A53A4"/>
    <w:rsid w:val="002A69BF"/>
    <w:rsid w:val="002A6CED"/>
    <w:rsid w:val="002A749C"/>
    <w:rsid w:val="002B1BB2"/>
    <w:rsid w:val="002B27F8"/>
    <w:rsid w:val="002B3C5C"/>
    <w:rsid w:val="002B49F8"/>
    <w:rsid w:val="002B5CB4"/>
    <w:rsid w:val="002B7B16"/>
    <w:rsid w:val="002C037B"/>
    <w:rsid w:val="002C1B3C"/>
    <w:rsid w:val="002C5FEC"/>
    <w:rsid w:val="002C79EE"/>
    <w:rsid w:val="002D39F5"/>
    <w:rsid w:val="002D4D6E"/>
    <w:rsid w:val="002D57F0"/>
    <w:rsid w:val="002D5E7B"/>
    <w:rsid w:val="002E29FF"/>
    <w:rsid w:val="002E48FD"/>
    <w:rsid w:val="002E4FF2"/>
    <w:rsid w:val="002E7C0F"/>
    <w:rsid w:val="002F02D5"/>
    <w:rsid w:val="002F3B30"/>
    <w:rsid w:val="002F4955"/>
    <w:rsid w:val="002F4A33"/>
    <w:rsid w:val="002F522E"/>
    <w:rsid w:val="002F52D2"/>
    <w:rsid w:val="002F53AD"/>
    <w:rsid w:val="002F5812"/>
    <w:rsid w:val="00302B72"/>
    <w:rsid w:val="00302F6C"/>
    <w:rsid w:val="003034BC"/>
    <w:rsid w:val="00304088"/>
    <w:rsid w:val="00304BB8"/>
    <w:rsid w:val="00313AD3"/>
    <w:rsid w:val="003154E3"/>
    <w:rsid w:val="00315D2B"/>
    <w:rsid w:val="00317439"/>
    <w:rsid w:val="00320249"/>
    <w:rsid w:val="003215BD"/>
    <w:rsid w:val="003222CD"/>
    <w:rsid w:val="0032513B"/>
    <w:rsid w:val="00325FD7"/>
    <w:rsid w:val="003275F0"/>
    <w:rsid w:val="00330C37"/>
    <w:rsid w:val="00331B7E"/>
    <w:rsid w:val="00332E86"/>
    <w:rsid w:val="0033658A"/>
    <w:rsid w:val="00337408"/>
    <w:rsid w:val="00337FD3"/>
    <w:rsid w:val="00341253"/>
    <w:rsid w:val="00344C9C"/>
    <w:rsid w:val="00344FF4"/>
    <w:rsid w:val="003472C0"/>
    <w:rsid w:val="00350925"/>
    <w:rsid w:val="00351914"/>
    <w:rsid w:val="0035718C"/>
    <w:rsid w:val="003609B0"/>
    <w:rsid w:val="0036240D"/>
    <w:rsid w:val="00362D46"/>
    <w:rsid w:val="00362E3A"/>
    <w:rsid w:val="00363BD3"/>
    <w:rsid w:val="003647E9"/>
    <w:rsid w:val="0036768D"/>
    <w:rsid w:val="00367C6C"/>
    <w:rsid w:val="003709F7"/>
    <w:rsid w:val="00373F12"/>
    <w:rsid w:val="0037412A"/>
    <w:rsid w:val="00374179"/>
    <w:rsid w:val="003757AE"/>
    <w:rsid w:val="00375890"/>
    <w:rsid w:val="003759E4"/>
    <w:rsid w:val="003803C1"/>
    <w:rsid w:val="00380CE5"/>
    <w:rsid w:val="00380EFD"/>
    <w:rsid w:val="003812E7"/>
    <w:rsid w:val="00382718"/>
    <w:rsid w:val="003875A3"/>
    <w:rsid w:val="0038792D"/>
    <w:rsid w:val="0039178C"/>
    <w:rsid w:val="0039389C"/>
    <w:rsid w:val="00394F6C"/>
    <w:rsid w:val="003960A0"/>
    <w:rsid w:val="003976D7"/>
    <w:rsid w:val="00397A55"/>
    <w:rsid w:val="00397A65"/>
    <w:rsid w:val="003A0AC1"/>
    <w:rsid w:val="003A43F6"/>
    <w:rsid w:val="003A67D3"/>
    <w:rsid w:val="003B0FFE"/>
    <w:rsid w:val="003B2935"/>
    <w:rsid w:val="003B3D57"/>
    <w:rsid w:val="003C0AEA"/>
    <w:rsid w:val="003C2BE5"/>
    <w:rsid w:val="003D0E29"/>
    <w:rsid w:val="003D185D"/>
    <w:rsid w:val="003D2AF3"/>
    <w:rsid w:val="003D4704"/>
    <w:rsid w:val="003E0F74"/>
    <w:rsid w:val="003E1051"/>
    <w:rsid w:val="003E189A"/>
    <w:rsid w:val="003E1ECE"/>
    <w:rsid w:val="003E4090"/>
    <w:rsid w:val="003E446A"/>
    <w:rsid w:val="003E4915"/>
    <w:rsid w:val="003E5603"/>
    <w:rsid w:val="003F4BFF"/>
    <w:rsid w:val="003F6C0A"/>
    <w:rsid w:val="00402185"/>
    <w:rsid w:val="00402394"/>
    <w:rsid w:val="004027BD"/>
    <w:rsid w:val="00402CC6"/>
    <w:rsid w:val="00402D66"/>
    <w:rsid w:val="00404F22"/>
    <w:rsid w:val="004058EC"/>
    <w:rsid w:val="00405D60"/>
    <w:rsid w:val="00407245"/>
    <w:rsid w:val="00407950"/>
    <w:rsid w:val="00412198"/>
    <w:rsid w:val="00413457"/>
    <w:rsid w:val="004135A3"/>
    <w:rsid w:val="0041398B"/>
    <w:rsid w:val="004149EF"/>
    <w:rsid w:val="00414F80"/>
    <w:rsid w:val="0042130F"/>
    <w:rsid w:val="004229EA"/>
    <w:rsid w:val="00423088"/>
    <w:rsid w:val="0042375E"/>
    <w:rsid w:val="00424886"/>
    <w:rsid w:val="0042579A"/>
    <w:rsid w:val="00425FC9"/>
    <w:rsid w:val="004262AD"/>
    <w:rsid w:val="00430765"/>
    <w:rsid w:val="00430CD4"/>
    <w:rsid w:val="0043237C"/>
    <w:rsid w:val="00436539"/>
    <w:rsid w:val="00436D00"/>
    <w:rsid w:val="00436F12"/>
    <w:rsid w:val="004371C0"/>
    <w:rsid w:val="004415FD"/>
    <w:rsid w:val="00442859"/>
    <w:rsid w:val="00443315"/>
    <w:rsid w:val="004441C9"/>
    <w:rsid w:val="00444344"/>
    <w:rsid w:val="00444CDB"/>
    <w:rsid w:val="00444EF9"/>
    <w:rsid w:val="00445CFB"/>
    <w:rsid w:val="00451EC2"/>
    <w:rsid w:val="0045281A"/>
    <w:rsid w:val="004531DE"/>
    <w:rsid w:val="004542BB"/>
    <w:rsid w:val="0045741C"/>
    <w:rsid w:val="00457684"/>
    <w:rsid w:val="00460563"/>
    <w:rsid w:val="00461F1A"/>
    <w:rsid w:val="0046255C"/>
    <w:rsid w:val="00463062"/>
    <w:rsid w:val="00464ABF"/>
    <w:rsid w:val="00465B37"/>
    <w:rsid w:val="00466A02"/>
    <w:rsid w:val="0047056A"/>
    <w:rsid w:val="0047447D"/>
    <w:rsid w:val="00477060"/>
    <w:rsid w:val="004816A2"/>
    <w:rsid w:val="0048245E"/>
    <w:rsid w:val="00482E29"/>
    <w:rsid w:val="00483940"/>
    <w:rsid w:val="00485EE9"/>
    <w:rsid w:val="004863D1"/>
    <w:rsid w:val="00486C68"/>
    <w:rsid w:val="00487061"/>
    <w:rsid w:val="004877BC"/>
    <w:rsid w:val="004909D0"/>
    <w:rsid w:val="004919C6"/>
    <w:rsid w:val="004935A1"/>
    <w:rsid w:val="004953E1"/>
    <w:rsid w:val="004A0B68"/>
    <w:rsid w:val="004A1103"/>
    <w:rsid w:val="004A23E8"/>
    <w:rsid w:val="004A28E9"/>
    <w:rsid w:val="004A2FD9"/>
    <w:rsid w:val="004A45E6"/>
    <w:rsid w:val="004A462A"/>
    <w:rsid w:val="004A6033"/>
    <w:rsid w:val="004A65C6"/>
    <w:rsid w:val="004A67E2"/>
    <w:rsid w:val="004A6FE5"/>
    <w:rsid w:val="004A705C"/>
    <w:rsid w:val="004B015B"/>
    <w:rsid w:val="004B3641"/>
    <w:rsid w:val="004B3667"/>
    <w:rsid w:val="004B423B"/>
    <w:rsid w:val="004B5A49"/>
    <w:rsid w:val="004B6219"/>
    <w:rsid w:val="004C0CDE"/>
    <w:rsid w:val="004C108F"/>
    <w:rsid w:val="004C2179"/>
    <w:rsid w:val="004C2298"/>
    <w:rsid w:val="004C4317"/>
    <w:rsid w:val="004C5769"/>
    <w:rsid w:val="004C624B"/>
    <w:rsid w:val="004D01AA"/>
    <w:rsid w:val="004D0713"/>
    <w:rsid w:val="004D0777"/>
    <w:rsid w:val="004D14CD"/>
    <w:rsid w:val="004D2564"/>
    <w:rsid w:val="004D29F0"/>
    <w:rsid w:val="004D3797"/>
    <w:rsid w:val="004D58EF"/>
    <w:rsid w:val="004D6004"/>
    <w:rsid w:val="004D7B32"/>
    <w:rsid w:val="004E0FE6"/>
    <w:rsid w:val="004E371D"/>
    <w:rsid w:val="004E5A95"/>
    <w:rsid w:val="004E60C2"/>
    <w:rsid w:val="004F09DE"/>
    <w:rsid w:val="004F1B77"/>
    <w:rsid w:val="004F1F73"/>
    <w:rsid w:val="00500515"/>
    <w:rsid w:val="00500796"/>
    <w:rsid w:val="00501AE4"/>
    <w:rsid w:val="00502258"/>
    <w:rsid w:val="00502BA2"/>
    <w:rsid w:val="00503071"/>
    <w:rsid w:val="00503549"/>
    <w:rsid w:val="00503D53"/>
    <w:rsid w:val="0050659A"/>
    <w:rsid w:val="005073CA"/>
    <w:rsid w:val="00511CB0"/>
    <w:rsid w:val="00512CA5"/>
    <w:rsid w:val="00513654"/>
    <w:rsid w:val="00514638"/>
    <w:rsid w:val="00515A3C"/>
    <w:rsid w:val="00516552"/>
    <w:rsid w:val="00517435"/>
    <w:rsid w:val="00517AC0"/>
    <w:rsid w:val="00521930"/>
    <w:rsid w:val="0052391A"/>
    <w:rsid w:val="00523D42"/>
    <w:rsid w:val="00525FA5"/>
    <w:rsid w:val="005307B0"/>
    <w:rsid w:val="00531B77"/>
    <w:rsid w:val="00532765"/>
    <w:rsid w:val="005357D5"/>
    <w:rsid w:val="005358C7"/>
    <w:rsid w:val="00537094"/>
    <w:rsid w:val="005375CE"/>
    <w:rsid w:val="005378C6"/>
    <w:rsid w:val="0054062E"/>
    <w:rsid w:val="00540A04"/>
    <w:rsid w:val="00541971"/>
    <w:rsid w:val="00542F5C"/>
    <w:rsid w:val="00543E05"/>
    <w:rsid w:val="005453A0"/>
    <w:rsid w:val="00546DC9"/>
    <w:rsid w:val="005523C3"/>
    <w:rsid w:val="00553623"/>
    <w:rsid w:val="00553775"/>
    <w:rsid w:val="00557EAF"/>
    <w:rsid w:val="005616E7"/>
    <w:rsid w:val="00561D51"/>
    <w:rsid w:val="00562D61"/>
    <w:rsid w:val="00564145"/>
    <w:rsid w:val="00564EC7"/>
    <w:rsid w:val="00564F26"/>
    <w:rsid w:val="00564F67"/>
    <w:rsid w:val="00567BBE"/>
    <w:rsid w:val="005704A2"/>
    <w:rsid w:val="005708D7"/>
    <w:rsid w:val="00572E46"/>
    <w:rsid w:val="00573160"/>
    <w:rsid w:val="00575CA8"/>
    <w:rsid w:val="00577030"/>
    <w:rsid w:val="00581E27"/>
    <w:rsid w:val="0058251E"/>
    <w:rsid w:val="0058416B"/>
    <w:rsid w:val="00585343"/>
    <w:rsid w:val="00585BB6"/>
    <w:rsid w:val="00586949"/>
    <w:rsid w:val="00594011"/>
    <w:rsid w:val="005961AB"/>
    <w:rsid w:val="0059714C"/>
    <w:rsid w:val="005A608C"/>
    <w:rsid w:val="005A719C"/>
    <w:rsid w:val="005A7311"/>
    <w:rsid w:val="005B1D68"/>
    <w:rsid w:val="005B27F2"/>
    <w:rsid w:val="005B54D0"/>
    <w:rsid w:val="005C1E1A"/>
    <w:rsid w:val="005C1F0D"/>
    <w:rsid w:val="005C27F6"/>
    <w:rsid w:val="005C2BD3"/>
    <w:rsid w:val="005C5B98"/>
    <w:rsid w:val="005C5CA7"/>
    <w:rsid w:val="005C6D92"/>
    <w:rsid w:val="005C7103"/>
    <w:rsid w:val="005D3655"/>
    <w:rsid w:val="005D4AC6"/>
    <w:rsid w:val="005D63BC"/>
    <w:rsid w:val="005D72AD"/>
    <w:rsid w:val="005D7565"/>
    <w:rsid w:val="005D7ACC"/>
    <w:rsid w:val="005E00F0"/>
    <w:rsid w:val="005E1524"/>
    <w:rsid w:val="005E25EA"/>
    <w:rsid w:val="005E2A83"/>
    <w:rsid w:val="005E5122"/>
    <w:rsid w:val="005E5913"/>
    <w:rsid w:val="005F02F1"/>
    <w:rsid w:val="005F1866"/>
    <w:rsid w:val="005F1A00"/>
    <w:rsid w:val="005F231B"/>
    <w:rsid w:val="005F4315"/>
    <w:rsid w:val="0060215A"/>
    <w:rsid w:val="0060233F"/>
    <w:rsid w:val="0060272B"/>
    <w:rsid w:val="006061B8"/>
    <w:rsid w:val="00606CDC"/>
    <w:rsid w:val="0060743A"/>
    <w:rsid w:val="00611189"/>
    <w:rsid w:val="006126C0"/>
    <w:rsid w:val="00612ECB"/>
    <w:rsid w:val="0061519C"/>
    <w:rsid w:val="006176CB"/>
    <w:rsid w:val="006206D9"/>
    <w:rsid w:val="00620733"/>
    <w:rsid w:val="00621793"/>
    <w:rsid w:val="00622BC6"/>
    <w:rsid w:val="00623E68"/>
    <w:rsid w:val="006248A5"/>
    <w:rsid w:val="006255B5"/>
    <w:rsid w:val="00625D55"/>
    <w:rsid w:val="00632121"/>
    <w:rsid w:val="00632CD6"/>
    <w:rsid w:val="006347E1"/>
    <w:rsid w:val="006352C8"/>
    <w:rsid w:val="00636E73"/>
    <w:rsid w:val="006377E6"/>
    <w:rsid w:val="00640E26"/>
    <w:rsid w:val="006435F8"/>
    <w:rsid w:val="00647F04"/>
    <w:rsid w:val="00647F58"/>
    <w:rsid w:val="00653BA2"/>
    <w:rsid w:val="00653C3F"/>
    <w:rsid w:val="00656208"/>
    <w:rsid w:val="00656885"/>
    <w:rsid w:val="006569CA"/>
    <w:rsid w:val="00657BCD"/>
    <w:rsid w:val="00663FFE"/>
    <w:rsid w:val="00664D9B"/>
    <w:rsid w:val="006677C1"/>
    <w:rsid w:val="00673C0A"/>
    <w:rsid w:val="00674042"/>
    <w:rsid w:val="00674C07"/>
    <w:rsid w:val="0067512A"/>
    <w:rsid w:val="00676192"/>
    <w:rsid w:val="00676301"/>
    <w:rsid w:val="00680307"/>
    <w:rsid w:val="00680788"/>
    <w:rsid w:val="006807AA"/>
    <w:rsid w:val="006816B4"/>
    <w:rsid w:val="00682CEF"/>
    <w:rsid w:val="00682D43"/>
    <w:rsid w:val="006843BF"/>
    <w:rsid w:val="006847DF"/>
    <w:rsid w:val="00687025"/>
    <w:rsid w:val="006917A1"/>
    <w:rsid w:val="0069244A"/>
    <w:rsid w:val="00693CAB"/>
    <w:rsid w:val="00694173"/>
    <w:rsid w:val="00694A74"/>
    <w:rsid w:val="0069605E"/>
    <w:rsid w:val="00697593"/>
    <w:rsid w:val="006A0BEA"/>
    <w:rsid w:val="006A1783"/>
    <w:rsid w:val="006A256A"/>
    <w:rsid w:val="006A286A"/>
    <w:rsid w:val="006A3853"/>
    <w:rsid w:val="006A3C8B"/>
    <w:rsid w:val="006A63FF"/>
    <w:rsid w:val="006A7262"/>
    <w:rsid w:val="006B2251"/>
    <w:rsid w:val="006B27F3"/>
    <w:rsid w:val="006B3BCE"/>
    <w:rsid w:val="006B46C8"/>
    <w:rsid w:val="006B5536"/>
    <w:rsid w:val="006B5B5A"/>
    <w:rsid w:val="006B5BC8"/>
    <w:rsid w:val="006B7B93"/>
    <w:rsid w:val="006C08AA"/>
    <w:rsid w:val="006C3510"/>
    <w:rsid w:val="006C5B76"/>
    <w:rsid w:val="006C70BC"/>
    <w:rsid w:val="006D10F1"/>
    <w:rsid w:val="006D139F"/>
    <w:rsid w:val="006D18E0"/>
    <w:rsid w:val="006D1CF5"/>
    <w:rsid w:val="006D2399"/>
    <w:rsid w:val="006D34B5"/>
    <w:rsid w:val="006D4D1A"/>
    <w:rsid w:val="006D66FC"/>
    <w:rsid w:val="006D6942"/>
    <w:rsid w:val="006D6D3A"/>
    <w:rsid w:val="006D772A"/>
    <w:rsid w:val="006E089B"/>
    <w:rsid w:val="006E11E2"/>
    <w:rsid w:val="006E2527"/>
    <w:rsid w:val="006E2E92"/>
    <w:rsid w:val="006E36BD"/>
    <w:rsid w:val="006E4884"/>
    <w:rsid w:val="006E4DD0"/>
    <w:rsid w:val="006E4EDB"/>
    <w:rsid w:val="006E6BAF"/>
    <w:rsid w:val="006E78FF"/>
    <w:rsid w:val="006F10A3"/>
    <w:rsid w:val="006F2348"/>
    <w:rsid w:val="006F255D"/>
    <w:rsid w:val="006F374F"/>
    <w:rsid w:val="006F38FE"/>
    <w:rsid w:val="006F42D5"/>
    <w:rsid w:val="006F43E9"/>
    <w:rsid w:val="00701650"/>
    <w:rsid w:val="007019B5"/>
    <w:rsid w:val="00702D81"/>
    <w:rsid w:val="00702EAC"/>
    <w:rsid w:val="00703B4D"/>
    <w:rsid w:val="00703F27"/>
    <w:rsid w:val="0070400F"/>
    <w:rsid w:val="007044ED"/>
    <w:rsid w:val="00707FB6"/>
    <w:rsid w:val="00710E5C"/>
    <w:rsid w:val="00715E2D"/>
    <w:rsid w:val="00717A62"/>
    <w:rsid w:val="00724D3B"/>
    <w:rsid w:val="0072505F"/>
    <w:rsid w:val="00726010"/>
    <w:rsid w:val="00726444"/>
    <w:rsid w:val="00726E9F"/>
    <w:rsid w:val="007313CB"/>
    <w:rsid w:val="007315D3"/>
    <w:rsid w:val="00732ABD"/>
    <w:rsid w:val="00732CA0"/>
    <w:rsid w:val="00733F00"/>
    <w:rsid w:val="0073410D"/>
    <w:rsid w:val="007342AA"/>
    <w:rsid w:val="00743396"/>
    <w:rsid w:val="007435DA"/>
    <w:rsid w:val="00743632"/>
    <w:rsid w:val="007440DB"/>
    <w:rsid w:val="007456B4"/>
    <w:rsid w:val="00746E6F"/>
    <w:rsid w:val="00751C4E"/>
    <w:rsid w:val="007537F3"/>
    <w:rsid w:val="0075727C"/>
    <w:rsid w:val="007573BE"/>
    <w:rsid w:val="00757DB9"/>
    <w:rsid w:val="00761B8D"/>
    <w:rsid w:val="00762C74"/>
    <w:rsid w:val="00763259"/>
    <w:rsid w:val="007668CE"/>
    <w:rsid w:val="0077066A"/>
    <w:rsid w:val="0077232A"/>
    <w:rsid w:val="007739B8"/>
    <w:rsid w:val="00773D94"/>
    <w:rsid w:val="00774B84"/>
    <w:rsid w:val="00775843"/>
    <w:rsid w:val="0078015F"/>
    <w:rsid w:val="00782FBF"/>
    <w:rsid w:val="0078310E"/>
    <w:rsid w:val="007832CF"/>
    <w:rsid w:val="00783C14"/>
    <w:rsid w:val="00783EEE"/>
    <w:rsid w:val="007844B8"/>
    <w:rsid w:val="00784A57"/>
    <w:rsid w:val="00792826"/>
    <w:rsid w:val="0079284A"/>
    <w:rsid w:val="00793CEE"/>
    <w:rsid w:val="007946CC"/>
    <w:rsid w:val="00794CD4"/>
    <w:rsid w:val="00794E3A"/>
    <w:rsid w:val="00795D60"/>
    <w:rsid w:val="007A265E"/>
    <w:rsid w:val="007A31D8"/>
    <w:rsid w:val="007A3871"/>
    <w:rsid w:val="007A486F"/>
    <w:rsid w:val="007A6B49"/>
    <w:rsid w:val="007A72B1"/>
    <w:rsid w:val="007A796D"/>
    <w:rsid w:val="007A7CE0"/>
    <w:rsid w:val="007B2B77"/>
    <w:rsid w:val="007B4BAF"/>
    <w:rsid w:val="007B617A"/>
    <w:rsid w:val="007C242A"/>
    <w:rsid w:val="007C39F1"/>
    <w:rsid w:val="007C7AB3"/>
    <w:rsid w:val="007D2785"/>
    <w:rsid w:val="007D36E4"/>
    <w:rsid w:val="007D4FD7"/>
    <w:rsid w:val="007D5C81"/>
    <w:rsid w:val="007D7913"/>
    <w:rsid w:val="007D7DAE"/>
    <w:rsid w:val="007E0420"/>
    <w:rsid w:val="007E10E5"/>
    <w:rsid w:val="007E123E"/>
    <w:rsid w:val="007E1808"/>
    <w:rsid w:val="007E2715"/>
    <w:rsid w:val="007F2303"/>
    <w:rsid w:val="007F3565"/>
    <w:rsid w:val="007F3715"/>
    <w:rsid w:val="007F3FF4"/>
    <w:rsid w:val="007F4181"/>
    <w:rsid w:val="007F4FE9"/>
    <w:rsid w:val="0080276B"/>
    <w:rsid w:val="008079C5"/>
    <w:rsid w:val="00811A64"/>
    <w:rsid w:val="00812290"/>
    <w:rsid w:val="00812B10"/>
    <w:rsid w:val="00815AD5"/>
    <w:rsid w:val="00815CCC"/>
    <w:rsid w:val="00815E8A"/>
    <w:rsid w:val="00815F30"/>
    <w:rsid w:val="008167B2"/>
    <w:rsid w:val="00820C0E"/>
    <w:rsid w:val="00821331"/>
    <w:rsid w:val="008238BF"/>
    <w:rsid w:val="008245D0"/>
    <w:rsid w:val="008249C3"/>
    <w:rsid w:val="008256A1"/>
    <w:rsid w:val="00825CAD"/>
    <w:rsid w:val="008263BB"/>
    <w:rsid w:val="00827D93"/>
    <w:rsid w:val="008301CB"/>
    <w:rsid w:val="008322D6"/>
    <w:rsid w:val="0083269C"/>
    <w:rsid w:val="00833356"/>
    <w:rsid w:val="008348EC"/>
    <w:rsid w:val="00834DE7"/>
    <w:rsid w:val="00834EEF"/>
    <w:rsid w:val="00835605"/>
    <w:rsid w:val="008447EF"/>
    <w:rsid w:val="0084662D"/>
    <w:rsid w:val="008519F3"/>
    <w:rsid w:val="00852728"/>
    <w:rsid w:val="00853D6C"/>
    <w:rsid w:val="0085639A"/>
    <w:rsid w:val="00857E7C"/>
    <w:rsid w:val="008602E3"/>
    <w:rsid w:val="00861528"/>
    <w:rsid w:val="00861FDA"/>
    <w:rsid w:val="008628C9"/>
    <w:rsid w:val="00864090"/>
    <w:rsid w:val="008645E7"/>
    <w:rsid w:val="00867157"/>
    <w:rsid w:val="008671E0"/>
    <w:rsid w:val="00870714"/>
    <w:rsid w:val="0087112A"/>
    <w:rsid w:val="00871D80"/>
    <w:rsid w:val="00873FE4"/>
    <w:rsid w:val="008740CB"/>
    <w:rsid w:val="00874475"/>
    <w:rsid w:val="0087476F"/>
    <w:rsid w:val="0087689B"/>
    <w:rsid w:val="008805DB"/>
    <w:rsid w:val="00880AC1"/>
    <w:rsid w:val="00880BA3"/>
    <w:rsid w:val="008812C4"/>
    <w:rsid w:val="00885247"/>
    <w:rsid w:val="00885903"/>
    <w:rsid w:val="008879AA"/>
    <w:rsid w:val="00890168"/>
    <w:rsid w:val="008904BA"/>
    <w:rsid w:val="00890DD1"/>
    <w:rsid w:val="008940EA"/>
    <w:rsid w:val="0089446B"/>
    <w:rsid w:val="00897813"/>
    <w:rsid w:val="008A1754"/>
    <w:rsid w:val="008A229D"/>
    <w:rsid w:val="008A5FFC"/>
    <w:rsid w:val="008B1B8B"/>
    <w:rsid w:val="008B2E37"/>
    <w:rsid w:val="008B305B"/>
    <w:rsid w:val="008B46E4"/>
    <w:rsid w:val="008B4721"/>
    <w:rsid w:val="008B5822"/>
    <w:rsid w:val="008B6665"/>
    <w:rsid w:val="008B7720"/>
    <w:rsid w:val="008B772D"/>
    <w:rsid w:val="008B78A6"/>
    <w:rsid w:val="008C03A2"/>
    <w:rsid w:val="008C17C5"/>
    <w:rsid w:val="008C2397"/>
    <w:rsid w:val="008C3FD8"/>
    <w:rsid w:val="008C43CC"/>
    <w:rsid w:val="008C4C5D"/>
    <w:rsid w:val="008C618E"/>
    <w:rsid w:val="008C68A5"/>
    <w:rsid w:val="008C7378"/>
    <w:rsid w:val="008D6654"/>
    <w:rsid w:val="008E138F"/>
    <w:rsid w:val="008E15CE"/>
    <w:rsid w:val="008E3785"/>
    <w:rsid w:val="008E457C"/>
    <w:rsid w:val="008E7B1B"/>
    <w:rsid w:val="008F016D"/>
    <w:rsid w:val="008F0275"/>
    <w:rsid w:val="008F0D94"/>
    <w:rsid w:val="008F18E3"/>
    <w:rsid w:val="008F1CA5"/>
    <w:rsid w:val="008F23D5"/>
    <w:rsid w:val="008F6897"/>
    <w:rsid w:val="008F73C1"/>
    <w:rsid w:val="008F7FC8"/>
    <w:rsid w:val="009016C3"/>
    <w:rsid w:val="00901907"/>
    <w:rsid w:val="00901B79"/>
    <w:rsid w:val="00902239"/>
    <w:rsid w:val="00902579"/>
    <w:rsid w:val="009025E1"/>
    <w:rsid w:val="00903759"/>
    <w:rsid w:val="009061FD"/>
    <w:rsid w:val="009067EF"/>
    <w:rsid w:val="00906A33"/>
    <w:rsid w:val="00907C5A"/>
    <w:rsid w:val="009101C2"/>
    <w:rsid w:val="00911A00"/>
    <w:rsid w:val="00915EDC"/>
    <w:rsid w:val="00917053"/>
    <w:rsid w:val="00917198"/>
    <w:rsid w:val="009200F0"/>
    <w:rsid w:val="009224F4"/>
    <w:rsid w:val="009244B6"/>
    <w:rsid w:val="0092470E"/>
    <w:rsid w:val="00925A42"/>
    <w:rsid w:val="00925C6A"/>
    <w:rsid w:val="00926C95"/>
    <w:rsid w:val="00930AA8"/>
    <w:rsid w:val="00932F3C"/>
    <w:rsid w:val="00935BAE"/>
    <w:rsid w:val="0093793C"/>
    <w:rsid w:val="00937FC8"/>
    <w:rsid w:val="009440FC"/>
    <w:rsid w:val="009462AF"/>
    <w:rsid w:val="0094713D"/>
    <w:rsid w:val="00950175"/>
    <w:rsid w:val="009531E3"/>
    <w:rsid w:val="009556C5"/>
    <w:rsid w:val="00955861"/>
    <w:rsid w:val="0095607F"/>
    <w:rsid w:val="009570D6"/>
    <w:rsid w:val="00957933"/>
    <w:rsid w:val="00957A1D"/>
    <w:rsid w:val="009611B3"/>
    <w:rsid w:val="00962EFA"/>
    <w:rsid w:val="0096426C"/>
    <w:rsid w:val="009652D8"/>
    <w:rsid w:val="00965E19"/>
    <w:rsid w:val="00966D91"/>
    <w:rsid w:val="00970388"/>
    <w:rsid w:val="009715AA"/>
    <w:rsid w:val="00971901"/>
    <w:rsid w:val="009721D6"/>
    <w:rsid w:val="00972D42"/>
    <w:rsid w:val="00974C87"/>
    <w:rsid w:val="00975097"/>
    <w:rsid w:val="0097533C"/>
    <w:rsid w:val="0097577C"/>
    <w:rsid w:val="00975FA5"/>
    <w:rsid w:val="009768C0"/>
    <w:rsid w:val="00977F12"/>
    <w:rsid w:val="009822F3"/>
    <w:rsid w:val="00984252"/>
    <w:rsid w:val="00985011"/>
    <w:rsid w:val="00986AF7"/>
    <w:rsid w:val="009873F8"/>
    <w:rsid w:val="00992364"/>
    <w:rsid w:val="00993786"/>
    <w:rsid w:val="009941C6"/>
    <w:rsid w:val="009949B3"/>
    <w:rsid w:val="009A2E09"/>
    <w:rsid w:val="009A33B9"/>
    <w:rsid w:val="009A3764"/>
    <w:rsid w:val="009A4944"/>
    <w:rsid w:val="009A6BB8"/>
    <w:rsid w:val="009A70B5"/>
    <w:rsid w:val="009B170A"/>
    <w:rsid w:val="009B2C3F"/>
    <w:rsid w:val="009B2E48"/>
    <w:rsid w:val="009B7AE2"/>
    <w:rsid w:val="009C03C0"/>
    <w:rsid w:val="009C0D99"/>
    <w:rsid w:val="009C0ECB"/>
    <w:rsid w:val="009C2A07"/>
    <w:rsid w:val="009C3BE8"/>
    <w:rsid w:val="009C46E0"/>
    <w:rsid w:val="009C5CDB"/>
    <w:rsid w:val="009C5FD0"/>
    <w:rsid w:val="009C69CE"/>
    <w:rsid w:val="009C778A"/>
    <w:rsid w:val="009D03E5"/>
    <w:rsid w:val="009D33D3"/>
    <w:rsid w:val="009D5114"/>
    <w:rsid w:val="009D6DA1"/>
    <w:rsid w:val="009D78D4"/>
    <w:rsid w:val="009E02E8"/>
    <w:rsid w:val="009E145B"/>
    <w:rsid w:val="009E1898"/>
    <w:rsid w:val="009E3019"/>
    <w:rsid w:val="009E4818"/>
    <w:rsid w:val="009E5373"/>
    <w:rsid w:val="009E70D0"/>
    <w:rsid w:val="009F2DDC"/>
    <w:rsid w:val="009F2F19"/>
    <w:rsid w:val="009F3DE2"/>
    <w:rsid w:val="009F48D6"/>
    <w:rsid w:val="009F53AB"/>
    <w:rsid w:val="009F5D2F"/>
    <w:rsid w:val="009F61ED"/>
    <w:rsid w:val="009F7651"/>
    <w:rsid w:val="00A005EC"/>
    <w:rsid w:val="00A00E78"/>
    <w:rsid w:val="00A01CEB"/>
    <w:rsid w:val="00A03165"/>
    <w:rsid w:val="00A0542B"/>
    <w:rsid w:val="00A058BD"/>
    <w:rsid w:val="00A05A6E"/>
    <w:rsid w:val="00A06845"/>
    <w:rsid w:val="00A06EC4"/>
    <w:rsid w:val="00A079DD"/>
    <w:rsid w:val="00A10923"/>
    <w:rsid w:val="00A11891"/>
    <w:rsid w:val="00A11BB7"/>
    <w:rsid w:val="00A1482E"/>
    <w:rsid w:val="00A15E47"/>
    <w:rsid w:val="00A170C8"/>
    <w:rsid w:val="00A17F73"/>
    <w:rsid w:val="00A20652"/>
    <w:rsid w:val="00A2073C"/>
    <w:rsid w:val="00A2120F"/>
    <w:rsid w:val="00A21A44"/>
    <w:rsid w:val="00A21B18"/>
    <w:rsid w:val="00A221EE"/>
    <w:rsid w:val="00A2411B"/>
    <w:rsid w:val="00A248ED"/>
    <w:rsid w:val="00A24FA2"/>
    <w:rsid w:val="00A25357"/>
    <w:rsid w:val="00A26EAD"/>
    <w:rsid w:val="00A30DEE"/>
    <w:rsid w:val="00A310A8"/>
    <w:rsid w:val="00A31371"/>
    <w:rsid w:val="00A33456"/>
    <w:rsid w:val="00A3640D"/>
    <w:rsid w:val="00A4095F"/>
    <w:rsid w:val="00A41936"/>
    <w:rsid w:val="00A47DA5"/>
    <w:rsid w:val="00A51A6F"/>
    <w:rsid w:val="00A51CC6"/>
    <w:rsid w:val="00A52476"/>
    <w:rsid w:val="00A52D53"/>
    <w:rsid w:val="00A535BD"/>
    <w:rsid w:val="00A539FD"/>
    <w:rsid w:val="00A5473B"/>
    <w:rsid w:val="00A54E9A"/>
    <w:rsid w:val="00A557F2"/>
    <w:rsid w:val="00A56D6F"/>
    <w:rsid w:val="00A6069F"/>
    <w:rsid w:val="00A65157"/>
    <w:rsid w:val="00A655C2"/>
    <w:rsid w:val="00A670CC"/>
    <w:rsid w:val="00A671D4"/>
    <w:rsid w:val="00A67419"/>
    <w:rsid w:val="00A678C7"/>
    <w:rsid w:val="00A70BDF"/>
    <w:rsid w:val="00A70D2A"/>
    <w:rsid w:val="00A71B3D"/>
    <w:rsid w:val="00A720A6"/>
    <w:rsid w:val="00A72CE6"/>
    <w:rsid w:val="00A73324"/>
    <w:rsid w:val="00A75B94"/>
    <w:rsid w:val="00A76153"/>
    <w:rsid w:val="00A8008A"/>
    <w:rsid w:val="00A80444"/>
    <w:rsid w:val="00A81AA1"/>
    <w:rsid w:val="00A81F82"/>
    <w:rsid w:val="00A836DB"/>
    <w:rsid w:val="00A83757"/>
    <w:rsid w:val="00A85451"/>
    <w:rsid w:val="00A85C59"/>
    <w:rsid w:val="00A869A6"/>
    <w:rsid w:val="00A875F0"/>
    <w:rsid w:val="00A90FB3"/>
    <w:rsid w:val="00A92C5F"/>
    <w:rsid w:val="00A92FFD"/>
    <w:rsid w:val="00A948C3"/>
    <w:rsid w:val="00A957E6"/>
    <w:rsid w:val="00A9627D"/>
    <w:rsid w:val="00A96477"/>
    <w:rsid w:val="00A96611"/>
    <w:rsid w:val="00A97A00"/>
    <w:rsid w:val="00AA06DE"/>
    <w:rsid w:val="00AA0A41"/>
    <w:rsid w:val="00AA0D46"/>
    <w:rsid w:val="00AA13EF"/>
    <w:rsid w:val="00AA1556"/>
    <w:rsid w:val="00AA1A9C"/>
    <w:rsid w:val="00AA4EDA"/>
    <w:rsid w:val="00AB0243"/>
    <w:rsid w:val="00AB1441"/>
    <w:rsid w:val="00AB1B7F"/>
    <w:rsid w:val="00AB2C7F"/>
    <w:rsid w:val="00AB4187"/>
    <w:rsid w:val="00AB4641"/>
    <w:rsid w:val="00AB5E61"/>
    <w:rsid w:val="00AB6C78"/>
    <w:rsid w:val="00AC09C9"/>
    <w:rsid w:val="00AC60CC"/>
    <w:rsid w:val="00AC6F87"/>
    <w:rsid w:val="00AD1D05"/>
    <w:rsid w:val="00AD24BB"/>
    <w:rsid w:val="00AD304D"/>
    <w:rsid w:val="00AE08E4"/>
    <w:rsid w:val="00AE1594"/>
    <w:rsid w:val="00AE191D"/>
    <w:rsid w:val="00AE3F2A"/>
    <w:rsid w:val="00AE4029"/>
    <w:rsid w:val="00AE448A"/>
    <w:rsid w:val="00AE48B7"/>
    <w:rsid w:val="00AE4ECD"/>
    <w:rsid w:val="00AF0493"/>
    <w:rsid w:val="00AF1B85"/>
    <w:rsid w:val="00AF2E05"/>
    <w:rsid w:val="00AF37D6"/>
    <w:rsid w:val="00AF3EEA"/>
    <w:rsid w:val="00AF4EA6"/>
    <w:rsid w:val="00AF517F"/>
    <w:rsid w:val="00AF55A8"/>
    <w:rsid w:val="00AF5DAC"/>
    <w:rsid w:val="00B00041"/>
    <w:rsid w:val="00B01E52"/>
    <w:rsid w:val="00B0771B"/>
    <w:rsid w:val="00B1194D"/>
    <w:rsid w:val="00B12C78"/>
    <w:rsid w:val="00B15E2E"/>
    <w:rsid w:val="00B17747"/>
    <w:rsid w:val="00B2099B"/>
    <w:rsid w:val="00B210FF"/>
    <w:rsid w:val="00B22EF0"/>
    <w:rsid w:val="00B23712"/>
    <w:rsid w:val="00B23780"/>
    <w:rsid w:val="00B25278"/>
    <w:rsid w:val="00B301CA"/>
    <w:rsid w:val="00B31EAF"/>
    <w:rsid w:val="00B33701"/>
    <w:rsid w:val="00B34696"/>
    <w:rsid w:val="00B35BCA"/>
    <w:rsid w:val="00B368D9"/>
    <w:rsid w:val="00B3740F"/>
    <w:rsid w:val="00B37926"/>
    <w:rsid w:val="00B41908"/>
    <w:rsid w:val="00B426CD"/>
    <w:rsid w:val="00B441D3"/>
    <w:rsid w:val="00B4678E"/>
    <w:rsid w:val="00B46961"/>
    <w:rsid w:val="00B534B1"/>
    <w:rsid w:val="00B5361F"/>
    <w:rsid w:val="00B5669D"/>
    <w:rsid w:val="00B630A0"/>
    <w:rsid w:val="00B630DB"/>
    <w:rsid w:val="00B6532C"/>
    <w:rsid w:val="00B657BC"/>
    <w:rsid w:val="00B66BB4"/>
    <w:rsid w:val="00B66F76"/>
    <w:rsid w:val="00B67221"/>
    <w:rsid w:val="00B67696"/>
    <w:rsid w:val="00B70B2C"/>
    <w:rsid w:val="00B774ED"/>
    <w:rsid w:val="00B80FB8"/>
    <w:rsid w:val="00B82FD5"/>
    <w:rsid w:val="00B8331F"/>
    <w:rsid w:val="00B83BEC"/>
    <w:rsid w:val="00B874D9"/>
    <w:rsid w:val="00B90501"/>
    <w:rsid w:val="00B91751"/>
    <w:rsid w:val="00B93915"/>
    <w:rsid w:val="00B93C36"/>
    <w:rsid w:val="00B961EF"/>
    <w:rsid w:val="00B96AB3"/>
    <w:rsid w:val="00B973E7"/>
    <w:rsid w:val="00BA1E05"/>
    <w:rsid w:val="00BA317D"/>
    <w:rsid w:val="00BA37D6"/>
    <w:rsid w:val="00BA4378"/>
    <w:rsid w:val="00BA643C"/>
    <w:rsid w:val="00BB1B04"/>
    <w:rsid w:val="00BB3DDF"/>
    <w:rsid w:val="00BB63D0"/>
    <w:rsid w:val="00BB7C9C"/>
    <w:rsid w:val="00BC0753"/>
    <w:rsid w:val="00BC0E6B"/>
    <w:rsid w:val="00BC18A9"/>
    <w:rsid w:val="00BC2A54"/>
    <w:rsid w:val="00BC3759"/>
    <w:rsid w:val="00BC3A44"/>
    <w:rsid w:val="00BC3C01"/>
    <w:rsid w:val="00BC43D5"/>
    <w:rsid w:val="00BC532D"/>
    <w:rsid w:val="00BC62BB"/>
    <w:rsid w:val="00BD18C0"/>
    <w:rsid w:val="00BD2754"/>
    <w:rsid w:val="00BD2CC2"/>
    <w:rsid w:val="00BD2F9D"/>
    <w:rsid w:val="00BD6E5A"/>
    <w:rsid w:val="00BD708B"/>
    <w:rsid w:val="00BD7760"/>
    <w:rsid w:val="00BD780A"/>
    <w:rsid w:val="00BE100A"/>
    <w:rsid w:val="00BE13B8"/>
    <w:rsid w:val="00BE253C"/>
    <w:rsid w:val="00BE52C2"/>
    <w:rsid w:val="00BF040C"/>
    <w:rsid w:val="00BF0620"/>
    <w:rsid w:val="00BF1726"/>
    <w:rsid w:val="00BF4973"/>
    <w:rsid w:val="00BF7644"/>
    <w:rsid w:val="00BF7775"/>
    <w:rsid w:val="00C02C04"/>
    <w:rsid w:val="00C04730"/>
    <w:rsid w:val="00C04A0E"/>
    <w:rsid w:val="00C04ADB"/>
    <w:rsid w:val="00C04D1F"/>
    <w:rsid w:val="00C0766A"/>
    <w:rsid w:val="00C07BEF"/>
    <w:rsid w:val="00C10872"/>
    <w:rsid w:val="00C110C2"/>
    <w:rsid w:val="00C111C5"/>
    <w:rsid w:val="00C1321D"/>
    <w:rsid w:val="00C13470"/>
    <w:rsid w:val="00C13500"/>
    <w:rsid w:val="00C1560A"/>
    <w:rsid w:val="00C1688B"/>
    <w:rsid w:val="00C171AD"/>
    <w:rsid w:val="00C17687"/>
    <w:rsid w:val="00C21C19"/>
    <w:rsid w:val="00C230FE"/>
    <w:rsid w:val="00C248F0"/>
    <w:rsid w:val="00C26349"/>
    <w:rsid w:val="00C2643E"/>
    <w:rsid w:val="00C27DC2"/>
    <w:rsid w:val="00C30D16"/>
    <w:rsid w:val="00C30DA0"/>
    <w:rsid w:val="00C31D94"/>
    <w:rsid w:val="00C324B9"/>
    <w:rsid w:val="00C32F1F"/>
    <w:rsid w:val="00C32F39"/>
    <w:rsid w:val="00C339DD"/>
    <w:rsid w:val="00C33D6F"/>
    <w:rsid w:val="00C33F35"/>
    <w:rsid w:val="00C34582"/>
    <w:rsid w:val="00C3519D"/>
    <w:rsid w:val="00C36469"/>
    <w:rsid w:val="00C4007A"/>
    <w:rsid w:val="00C4096B"/>
    <w:rsid w:val="00C40C81"/>
    <w:rsid w:val="00C42F9B"/>
    <w:rsid w:val="00C44CC5"/>
    <w:rsid w:val="00C46696"/>
    <w:rsid w:val="00C46FA5"/>
    <w:rsid w:val="00C530C2"/>
    <w:rsid w:val="00C54271"/>
    <w:rsid w:val="00C55054"/>
    <w:rsid w:val="00C572F1"/>
    <w:rsid w:val="00C57D4C"/>
    <w:rsid w:val="00C60DB9"/>
    <w:rsid w:val="00C61496"/>
    <w:rsid w:val="00C618C9"/>
    <w:rsid w:val="00C637F8"/>
    <w:rsid w:val="00C6399A"/>
    <w:rsid w:val="00C64EDE"/>
    <w:rsid w:val="00C669EE"/>
    <w:rsid w:val="00C730B0"/>
    <w:rsid w:val="00C75EDC"/>
    <w:rsid w:val="00C761CC"/>
    <w:rsid w:val="00C77D10"/>
    <w:rsid w:val="00C8240D"/>
    <w:rsid w:val="00C83C3E"/>
    <w:rsid w:val="00C859CC"/>
    <w:rsid w:val="00C90EB5"/>
    <w:rsid w:val="00C914D9"/>
    <w:rsid w:val="00C92135"/>
    <w:rsid w:val="00C92518"/>
    <w:rsid w:val="00C959BB"/>
    <w:rsid w:val="00C959D9"/>
    <w:rsid w:val="00C97A92"/>
    <w:rsid w:val="00CA1356"/>
    <w:rsid w:val="00CA4790"/>
    <w:rsid w:val="00CB0A68"/>
    <w:rsid w:val="00CB3EF1"/>
    <w:rsid w:val="00CB3F36"/>
    <w:rsid w:val="00CB4C1D"/>
    <w:rsid w:val="00CB7F21"/>
    <w:rsid w:val="00CC3413"/>
    <w:rsid w:val="00CC74EA"/>
    <w:rsid w:val="00CD056F"/>
    <w:rsid w:val="00CD12AB"/>
    <w:rsid w:val="00CD22A2"/>
    <w:rsid w:val="00CD3557"/>
    <w:rsid w:val="00CD6091"/>
    <w:rsid w:val="00CD6D45"/>
    <w:rsid w:val="00CE04FA"/>
    <w:rsid w:val="00CE2850"/>
    <w:rsid w:val="00CE28B2"/>
    <w:rsid w:val="00CE3FFD"/>
    <w:rsid w:val="00CE7ED1"/>
    <w:rsid w:val="00CF1B49"/>
    <w:rsid w:val="00CF2DF3"/>
    <w:rsid w:val="00CF4D8B"/>
    <w:rsid w:val="00CF61FD"/>
    <w:rsid w:val="00CF67BE"/>
    <w:rsid w:val="00CF743B"/>
    <w:rsid w:val="00CF7561"/>
    <w:rsid w:val="00CF75CB"/>
    <w:rsid w:val="00CF77F0"/>
    <w:rsid w:val="00D00999"/>
    <w:rsid w:val="00D00F75"/>
    <w:rsid w:val="00D03119"/>
    <w:rsid w:val="00D033D2"/>
    <w:rsid w:val="00D05723"/>
    <w:rsid w:val="00D07010"/>
    <w:rsid w:val="00D11A18"/>
    <w:rsid w:val="00D11FC1"/>
    <w:rsid w:val="00D13A9D"/>
    <w:rsid w:val="00D144D0"/>
    <w:rsid w:val="00D20DA2"/>
    <w:rsid w:val="00D2117B"/>
    <w:rsid w:val="00D21EFA"/>
    <w:rsid w:val="00D224AB"/>
    <w:rsid w:val="00D22726"/>
    <w:rsid w:val="00D23C77"/>
    <w:rsid w:val="00D25280"/>
    <w:rsid w:val="00D25ABF"/>
    <w:rsid w:val="00D31440"/>
    <w:rsid w:val="00D320D5"/>
    <w:rsid w:val="00D32C80"/>
    <w:rsid w:val="00D33492"/>
    <w:rsid w:val="00D35CD0"/>
    <w:rsid w:val="00D363C7"/>
    <w:rsid w:val="00D366A1"/>
    <w:rsid w:val="00D415FA"/>
    <w:rsid w:val="00D41BF2"/>
    <w:rsid w:val="00D43276"/>
    <w:rsid w:val="00D44504"/>
    <w:rsid w:val="00D44652"/>
    <w:rsid w:val="00D46DC5"/>
    <w:rsid w:val="00D51C76"/>
    <w:rsid w:val="00D537D6"/>
    <w:rsid w:val="00D54651"/>
    <w:rsid w:val="00D54939"/>
    <w:rsid w:val="00D57017"/>
    <w:rsid w:val="00D57042"/>
    <w:rsid w:val="00D57B62"/>
    <w:rsid w:val="00D60D26"/>
    <w:rsid w:val="00D60EC6"/>
    <w:rsid w:val="00D613DB"/>
    <w:rsid w:val="00D635D8"/>
    <w:rsid w:val="00D63F0C"/>
    <w:rsid w:val="00D6532A"/>
    <w:rsid w:val="00D66729"/>
    <w:rsid w:val="00D66F61"/>
    <w:rsid w:val="00D70439"/>
    <w:rsid w:val="00D705B0"/>
    <w:rsid w:val="00D7106C"/>
    <w:rsid w:val="00D7463D"/>
    <w:rsid w:val="00D75311"/>
    <w:rsid w:val="00D758EB"/>
    <w:rsid w:val="00D761EA"/>
    <w:rsid w:val="00D7692F"/>
    <w:rsid w:val="00D80997"/>
    <w:rsid w:val="00D8142C"/>
    <w:rsid w:val="00D84291"/>
    <w:rsid w:val="00D84641"/>
    <w:rsid w:val="00D86BFB"/>
    <w:rsid w:val="00D86C01"/>
    <w:rsid w:val="00D87937"/>
    <w:rsid w:val="00D90951"/>
    <w:rsid w:val="00D9163A"/>
    <w:rsid w:val="00D91F82"/>
    <w:rsid w:val="00D92915"/>
    <w:rsid w:val="00D93931"/>
    <w:rsid w:val="00D93E4A"/>
    <w:rsid w:val="00D93ECF"/>
    <w:rsid w:val="00D94999"/>
    <w:rsid w:val="00D94F49"/>
    <w:rsid w:val="00D96BAC"/>
    <w:rsid w:val="00D96D52"/>
    <w:rsid w:val="00DA07F5"/>
    <w:rsid w:val="00DA2BC2"/>
    <w:rsid w:val="00DA350B"/>
    <w:rsid w:val="00DA4AAE"/>
    <w:rsid w:val="00DA5D3D"/>
    <w:rsid w:val="00DA7E68"/>
    <w:rsid w:val="00DB115D"/>
    <w:rsid w:val="00DB12C6"/>
    <w:rsid w:val="00DB14CD"/>
    <w:rsid w:val="00DB1EC0"/>
    <w:rsid w:val="00DB20B5"/>
    <w:rsid w:val="00DB2E1E"/>
    <w:rsid w:val="00DB43F2"/>
    <w:rsid w:val="00DB4F23"/>
    <w:rsid w:val="00DB5031"/>
    <w:rsid w:val="00DB582D"/>
    <w:rsid w:val="00DB6627"/>
    <w:rsid w:val="00DC1939"/>
    <w:rsid w:val="00DC1C3F"/>
    <w:rsid w:val="00DC22FF"/>
    <w:rsid w:val="00DC32DF"/>
    <w:rsid w:val="00DC501D"/>
    <w:rsid w:val="00DC5095"/>
    <w:rsid w:val="00DC6051"/>
    <w:rsid w:val="00DC6759"/>
    <w:rsid w:val="00DD0EF0"/>
    <w:rsid w:val="00DD152B"/>
    <w:rsid w:val="00DD2446"/>
    <w:rsid w:val="00DD511D"/>
    <w:rsid w:val="00DD6281"/>
    <w:rsid w:val="00DE154D"/>
    <w:rsid w:val="00DE41F3"/>
    <w:rsid w:val="00DE4D6C"/>
    <w:rsid w:val="00DE4E67"/>
    <w:rsid w:val="00DE4F54"/>
    <w:rsid w:val="00DE6590"/>
    <w:rsid w:val="00DE710B"/>
    <w:rsid w:val="00DE767F"/>
    <w:rsid w:val="00DF2543"/>
    <w:rsid w:val="00DF40D4"/>
    <w:rsid w:val="00E000F6"/>
    <w:rsid w:val="00E0156B"/>
    <w:rsid w:val="00E03AB0"/>
    <w:rsid w:val="00E05641"/>
    <w:rsid w:val="00E0589A"/>
    <w:rsid w:val="00E10A13"/>
    <w:rsid w:val="00E1780A"/>
    <w:rsid w:val="00E20086"/>
    <w:rsid w:val="00E20506"/>
    <w:rsid w:val="00E216A7"/>
    <w:rsid w:val="00E22365"/>
    <w:rsid w:val="00E2313A"/>
    <w:rsid w:val="00E24462"/>
    <w:rsid w:val="00E246BE"/>
    <w:rsid w:val="00E24C04"/>
    <w:rsid w:val="00E25ABD"/>
    <w:rsid w:val="00E25B77"/>
    <w:rsid w:val="00E27B0A"/>
    <w:rsid w:val="00E27CF8"/>
    <w:rsid w:val="00E304ED"/>
    <w:rsid w:val="00E31227"/>
    <w:rsid w:val="00E31C15"/>
    <w:rsid w:val="00E32F79"/>
    <w:rsid w:val="00E34670"/>
    <w:rsid w:val="00E37681"/>
    <w:rsid w:val="00E37D73"/>
    <w:rsid w:val="00E426F0"/>
    <w:rsid w:val="00E43A41"/>
    <w:rsid w:val="00E44018"/>
    <w:rsid w:val="00E471AF"/>
    <w:rsid w:val="00E47A0B"/>
    <w:rsid w:val="00E47E4C"/>
    <w:rsid w:val="00E5003F"/>
    <w:rsid w:val="00E511CD"/>
    <w:rsid w:val="00E51258"/>
    <w:rsid w:val="00E51742"/>
    <w:rsid w:val="00E52A69"/>
    <w:rsid w:val="00E539B4"/>
    <w:rsid w:val="00E56274"/>
    <w:rsid w:val="00E6010B"/>
    <w:rsid w:val="00E604C4"/>
    <w:rsid w:val="00E60776"/>
    <w:rsid w:val="00E620D7"/>
    <w:rsid w:val="00E63165"/>
    <w:rsid w:val="00E63D88"/>
    <w:rsid w:val="00E65195"/>
    <w:rsid w:val="00E65CC9"/>
    <w:rsid w:val="00E737B7"/>
    <w:rsid w:val="00E741E3"/>
    <w:rsid w:val="00E7528E"/>
    <w:rsid w:val="00E75575"/>
    <w:rsid w:val="00E81B20"/>
    <w:rsid w:val="00E8501A"/>
    <w:rsid w:val="00E85782"/>
    <w:rsid w:val="00E8586F"/>
    <w:rsid w:val="00E91008"/>
    <w:rsid w:val="00E926A5"/>
    <w:rsid w:val="00E94787"/>
    <w:rsid w:val="00E94D28"/>
    <w:rsid w:val="00E958BF"/>
    <w:rsid w:val="00E97F34"/>
    <w:rsid w:val="00E97FC8"/>
    <w:rsid w:val="00EA0528"/>
    <w:rsid w:val="00EA13FE"/>
    <w:rsid w:val="00EA2603"/>
    <w:rsid w:val="00EA535A"/>
    <w:rsid w:val="00EA58B3"/>
    <w:rsid w:val="00EA59EC"/>
    <w:rsid w:val="00EA6401"/>
    <w:rsid w:val="00EA6F3F"/>
    <w:rsid w:val="00EB1008"/>
    <w:rsid w:val="00EB124C"/>
    <w:rsid w:val="00EB2AED"/>
    <w:rsid w:val="00EB2F12"/>
    <w:rsid w:val="00EB3BEF"/>
    <w:rsid w:val="00EB502B"/>
    <w:rsid w:val="00EB6B5B"/>
    <w:rsid w:val="00EC2DAF"/>
    <w:rsid w:val="00EC370B"/>
    <w:rsid w:val="00ED02FC"/>
    <w:rsid w:val="00ED4914"/>
    <w:rsid w:val="00ED4EF3"/>
    <w:rsid w:val="00ED6C0D"/>
    <w:rsid w:val="00EE1A44"/>
    <w:rsid w:val="00EE1C5B"/>
    <w:rsid w:val="00EE5309"/>
    <w:rsid w:val="00EE5B3F"/>
    <w:rsid w:val="00EE6E21"/>
    <w:rsid w:val="00EE78A2"/>
    <w:rsid w:val="00EF1026"/>
    <w:rsid w:val="00EF3EDA"/>
    <w:rsid w:val="00EF4EDA"/>
    <w:rsid w:val="00EF528B"/>
    <w:rsid w:val="00EF5C0E"/>
    <w:rsid w:val="00EF5E78"/>
    <w:rsid w:val="00F01058"/>
    <w:rsid w:val="00F019E5"/>
    <w:rsid w:val="00F03D26"/>
    <w:rsid w:val="00F04060"/>
    <w:rsid w:val="00F10FE8"/>
    <w:rsid w:val="00F11ACE"/>
    <w:rsid w:val="00F14D46"/>
    <w:rsid w:val="00F15545"/>
    <w:rsid w:val="00F15B36"/>
    <w:rsid w:val="00F17164"/>
    <w:rsid w:val="00F20060"/>
    <w:rsid w:val="00F201B9"/>
    <w:rsid w:val="00F219D0"/>
    <w:rsid w:val="00F22968"/>
    <w:rsid w:val="00F2431F"/>
    <w:rsid w:val="00F2484D"/>
    <w:rsid w:val="00F25687"/>
    <w:rsid w:val="00F32500"/>
    <w:rsid w:val="00F3256E"/>
    <w:rsid w:val="00F32F88"/>
    <w:rsid w:val="00F35194"/>
    <w:rsid w:val="00F41220"/>
    <w:rsid w:val="00F45EE6"/>
    <w:rsid w:val="00F46621"/>
    <w:rsid w:val="00F46A31"/>
    <w:rsid w:val="00F4749B"/>
    <w:rsid w:val="00F522CE"/>
    <w:rsid w:val="00F52870"/>
    <w:rsid w:val="00F5356B"/>
    <w:rsid w:val="00F53D31"/>
    <w:rsid w:val="00F55152"/>
    <w:rsid w:val="00F5655B"/>
    <w:rsid w:val="00F62912"/>
    <w:rsid w:val="00F6529D"/>
    <w:rsid w:val="00F65C66"/>
    <w:rsid w:val="00F664D0"/>
    <w:rsid w:val="00F67507"/>
    <w:rsid w:val="00F70E4E"/>
    <w:rsid w:val="00F718F7"/>
    <w:rsid w:val="00F72858"/>
    <w:rsid w:val="00F72CA6"/>
    <w:rsid w:val="00F731BE"/>
    <w:rsid w:val="00F77665"/>
    <w:rsid w:val="00F7769C"/>
    <w:rsid w:val="00F80350"/>
    <w:rsid w:val="00F80968"/>
    <w:rsid w:val="00F82223"/>
    <w:rsid w:val="00F82316"/>
    <w:rsid w:val="00F83BF4"/>
    <w:rsid w:val="00F84E8F"/>
    <w:rsid w:val="00F86241"/>
    <w:rsid w:val="00F9034E"/>
    <w:rsid w:val="00F9049E"/>
    <w:rsid w:val="00F928C3"/>
    <w:rsid w:val="00F937C9"/>
    <w:rsid w:val="00F96D32"/>
    <w:rsid w:val="00F97DC6"/>
    <w:rsid w:val="00F97E46"/>
    <w:rsid w:val="00FA0A28"/>
    <w:rsid w:val="00FA1C95"/>
    <w:rsid w:val="00FA23DF"/>
    <w:rsid w:val="00FA3657"/>
    <w:rsid w:val="00FA4F3E"/>
    <w:rsid w:val="00FA4FB0"/>
    <w:rsid w:val="00FA63DC"/>
    <w:rsid w:val="00FA65E5"/>
    <w:rsid w:val="00FB0B10"/>
    <w:rsid w:val="00FB1209"/>
    <w:rsid w:val="00FB14A7"/>
    <w:rsid w:val="00FB2B31"/>
    <w:rsid w:val="00FB7801"/>
    <w:rsid w:val="00FB7C60"/>
    <w:rsid w:val="00FC0706"/>
    <w:rsid w:val="00FC1AC6"/>
    <w:rsid w:val="00FC1D7F"/>
    <w:rsid w:val="00FC21C6"/>
    <w:rsid w:val="00FC2D0D"/>
    <w:rsid w:val="00FC30B2"/>
    <w:rsid w:val="00FC40DA"/>
    <w:rsid w:val="00FC4528"/>
    <w:rsid w:val="00FC47C9"/>
    <w:rsid w:val="00FC6109"/>
    <w:rsid w:val="00FD09B0"/>
    <w:rsid w:val="00FD14AD"/>
    <w:rsid w:val="00FD300D"/>
    <w:rsid w:val="00FD30E5"/>
    <w:rsid w:val="00FD32A8"/>
    <w:rsid w:val="00FD57CC"/>
    <w:rsid w:val="00FD5AF4"/>
    <w:rsid w:val="00FD7C71"/>
    <w:rsid w:val="00FE238C"/>
    <w:rsid w:val="00FE2682"/>
    <w:rsid w:val="00FE2936"/>
    <w:rsid w:val="00FE5799"/>
    <w:rsid w:val="00FE6503"/>
    <w:rsid w:val="00FE6FDB"/>
    <w:rsid w:val="00FF00A4"/>
    <w:rsid w:val="00FF088D"/>
    <w:rsid w:val="00FF11A0"/>
    <w:rsid w:val="00FF3BCE"/>
    <w:rsid w:val="00FF44EB"/>
    <w:rsid w:val="00FF6702"/>
    <w:rsid w:val="00FF7DDA"/>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43FC3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05EC"/>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E5799"/>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FE5799"/>
    <w:rPr>
      <w:rFonts w:ascii="Helvetica" w:eastAsia="MS Mincho" w:hAnsi="Helvetica" w:cs="Arial"/>
      <w:b/>
      <w:bCs/>
      <w:kern w:val="32"/>
      <w:sz w:val="28"/>
      <w:szCs w:val="32"/>
      <w:lang w:val="en-US"/>
    </w:rPr>
  </w:style>
  <w:style w:type="character" w:customStyle="1" w:styleId="20">
    <w:name w:val="标题 2 字符"/>
    <w:aliases w:val="Head2A 字符,2 字符,H2 字符,UNDERRUBRIK 1-2 字符,DO NOT USE_h2 字符,h2 字符,h21 字符,H2 Char 字符,h2 Char 字符"/>
    <w:basedOn w:val="a1"/>
    <w:link w:val="2"/>
    <w:rsid w:val="00FE5799"/>
    <w:rPr>
      <w:rFonts w:ascii="Helvetica" w:eastAsia="MS Mincho" w:hAnsi="Helvetica" w:cs="Arial"/>
      <w:b/>
      <w:bCs/>
      <w:iCs/>
      <w:sz w:val="20"/>
      <w:szCs w:val="28"/>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FE5799"/>
    <w:rPr>
      <w:rFonts w:ascii="Arial" w:eastAsia="MS Mincho" w:hAnsi="Arial" w:cs="Arial"/>
      <w:b/>
      <w:bCs/>
      <w:sz w:val="26"/>
      <w:szCs w:val="26"/>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E5799"/>
    <w:rPr>
      <w:rFonts w:ascii="Times New Roman" w:eastAsia="MS Mincho" w:hAnsi="Times New Roman" w:cs="Times New Roman"/>
      <w:b/>
      <w:bCs/>
      <w:sz w:val="28"/>
      <w:szCs w:val="28"/>
      <w:lang w:val="en-US"/>
    </w:rPr>
  </w:style>
  <w:style w:type="character" w:customStyle="1" w:styleId="50">
    <w:name w:val="标题 5 字符"/>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a4"/>
    <w:rsid w:val="00FE5799"/>
    <w:pPr>
      <w:spacing w:after="120"/>
      <w:jc w:val="both"/>
    </w:pPr>
    <w:rPr>
      <w:rFonts w:eastAsia="MS Mincho"/>
    </w:rPr>
  </w:style>
  <w:style w:type="character" w:customStyle="1" w:styleId="a4">
    <w:name w:val="正文文本 字符"/>
    <w:aliases w:val="bt 字符"/>
    <w:basedOn w:val="a1"/>
    <w:link w:val="a0"/>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FE5799"/>
    <w:pPr>
      <w:tabs>
        <w:tab w:val="center" w:pos="4536"/>
        <w:tab w:val="right" w:pos="9072"/>
      </w:tabs>
    </w:pPr>
    <w:rPr>
      <w:rFonts w:ascii="Arial" w:eastAsia="MS Mincho" w:hAnsi="Arial"/>
      <w: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FE5799"/>
    <w:rPr>
      <w:rFonts w:ascii="Arial" w:eastAsia="MS Mincho" w:hAnsi="Arial" w:cs="Times New Roman"/>
      <w:b/>
      <w:sz w:val="20"/>
      <w:szCs w:val="24"/>
      <w:lang w:val="en-US"/>
    </w:rPr>
  </w:style>
  <w:style w:type="paragraph" w:styleId="a7">
    <w:name w:val="footer"/>
    <w:basedOn w:val="a"/>
    <w:link w:val="a8"/>
    <w:uiPriority w:val="99"/>
    <w:unhideWhenUsed/>
    <w:rsid w:val="00290099"/>
    <w:pPr>
      <w:tabs>
        <w:tab w:val="center" w:pos="4536"/>
        <w:tab w:val="right" w:pos="9072"/>
      </w:tabs>
    </w:pPr>
  </w:style>
  <w:style w:type="character" w:customStyle="1" w:styleId="a8">
    <w:name w:val="页脚 字符"/>
    <w:basedOn w:val="a1"/>
    <w:link w:val="a7"/>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character" w:styleId="a9">
    <w:name w:val="Hyperlink"/>
    <w:basedOn w:val="a1"/>
    <w:uiPriority w:val="99"/>
    <w:unhideWhenUsed/>
    <w:rsid w:val="00FF00A4"/>
    <w:rPr>
      <w:color w:val="0000FF"/>
      <w:u w:val="single"/>
    </w:rPr>
  </w:style>
  <w:style w:type="paragraph" w:customStyle="1" w:styleId="References">
    <w:name w:val="References"/>
    <w:basedOn w:val="a"/>
    <w:rsid w:val="004C624B"/>
    <w:pPr>
      <w:numPr>
        <w:numId w:val="2"/>
      </w:numPr>
      <w:autoSpaceDE w:val="0"/>
      <w:autoSpaceDN w:val="0"/>
      <w:snapToGrid w:val="0"/>
      <w:spacing w:after="60"/>
      <w:jc w:val="both"/>
    </w:pPr>
    <w:rPr>
      <w:rFonts w:eastAsia="宋体"/>
      <w:szCs w:val="16"/>
    </w:rPr>
  </w:style>
  <w:style w:type="paragraph" w:styleId="aa">
    <w:name w:val="Document Map"/>
    <w:basedOn w:val="a"/>
    <w:link w:val="ab"/>
    <w:uiPriority w:val="99"/>
    <w:semiHidden/>
    <w:unhideWhenUsed/>
    <w:rsid w:val="008C7378"/>
    <w:rPr>
      <w:rFonts w:ascii="宋体" w:eastAsia="宋体"/>
      <w:sz w:val="18"/>
      <w:szCs w:val="18"/>
    </w:rPr>
  </w:style>
  <w:style w:type="character" w:customStyle="1" w:styleId="ab">
    <w:name w:val="文档结构图 字符"/>
    <w:basedOn w:val="a1"/>
    <w:link w:val="aa"/>
    <w:uiPriority w:val="99"/>
    <w:semiHidden/>
    <w:rsid w:val="008C7378"/>
    <w:rPr>
      <w:rFonts w:ascii="宋体" w:eastAsia="宋体" w:hAnsi="Times New Roman" w:cs="Times New Roman"/>
      <w:sz w:val="18"/>
      <w:szCs w:val="18"/>
      <w:lang w:val="en-US"/>
    </w:rPr>
  </w:style>
  <w:style w:type="paragraph" w:styleId="ac">
    <w:name w:val="List Paragraph"/>
    <w:basedOn w:val="a"/>
    <w:link w:val="ad"/>
    <w:uiPriority w:val="34"/>
    <w:qFormat/>
    <w:rsid w:val="00623E68"/>
    <w:pPr>
      <w:ind w:firstLineChars="200" w:firstLine="420"/>
    </w:pPr>
  </w:style>
  <w:style w:type="paragraph" w:styleId="ae">
    <w:name w:val="Balloon Text"/>
    <w:basedOn w:val="a"/>
    <w:link w:val="af"/>
    <w:uiPriority w:val="99"/>
    <w:semiHidden/>
    <w:unhideWhenUsed/>
    <w:rsid w:val="00FA0A28"/>
    <w:rPr>
      <w:sz w:val="18"/>
      <w:szCs w:val="18"/>
    </w:rPr>
  </w:style>
  <w:style w:type="character" w:customStyle="1" w:styleId="af">
    <w:name w:val="批注框文本 字符"/>
    <w:basedOn w:val="a1"/>
    <w:link w:val="ae"/>
    <w:uiPriority w:val="99"/>
    <w:semiHidden/>
    <w:rsid w:val="00FA0A28"/>
    <w:rPr>
      <w:rFonts w:ascii="Times New Roman" w:eastAsia="Times New Roman" w:hAnsi="Times New Roman" w:cs="Times New Roman"/>
      <w:sz w:val="18"/>
      <w:szCs w:val="18"/>
      <w:lang w:val="en-US"/>
    </w:rPr>
  </w:style>
  <w:style w:type="character" w:customStyle="1" w:styleId="ad">
    <w:name w:val="列出段落 字符"/>
    <w:link w:val="ac"/>
    <w:uiPriority w:val="34"/>
    <w:locked/>
    <w:rsid w:val="00213595"/>
    <w:rPr>
      <w:rFonts w:ascii="Times New Roman" w:eastAsia="Times New Roman" w:hAnsi="Times New Roman" w:cs="Times New Roman"/>
      <w:sz w:val="20"/>
      <w:szCs w:val="24"/>
      <w:lang w:val="en-US"/>
    </w:rPr>
  </w:style>
  <w:style w:type="paragraph" w:customStyle="1" w:styleId="maintext">
    <w:name w:val="main text"/>
    <w:basedOn w:val="a"/>
    <w:qFormat/>
    <w:rsid w:val="00757DB9"/>
    <w:pPr>
      <w:spacing w:before="60" w:after="60" w:line="288" w:lineRule="auto"/>
      <w:ind w:firstLineChars="200" w:firstLine="200"/>
      <w:jc w:val="both"/>
    </w:pPr>
    <w:rPr>
      <w:rFonts w:eastAsia="Malgun Gothic"/>
      <w:szCs w:val="20"/>
      <w:lang w:val="en-GB" w:eastAsia="ko-KR"/>
    </w:rPr>
  </w:style>
  <w:style w:type="character" w:styleId="af0">
    <w:name w:val="annotation reference"/>
    <w:basedOn w:val="a1"/>
    <w:uiPriority w:val="99"/>
    <w:semiHidden/>
    <w:unhideWhenUsed/>
    <w:rsid w:val="00BC62BB"/>
    <w:rPr>
      <w:sz w:val="21"/>
      <w:szCs w:val="21"/>
    </w:rPr>
  </w:style>
  <w:style w:type="paragraph" w:styleId="af1">
    <w:name w:val="annotation text"/>
    <w:basedOn w:val="a"/>
    <w:link w:val="af2"/>
    <w:uiPriority w:val="99"/>
    <w:semiHidden/>
    <w:unhideWhenUsed/>
    <w:rsid w:val="00BC62BB"/>
  </w:style>
  <w:style w:type="character" w:customStyle="1" w:styleId="af2">
    <w:name w:val="批注文字 字符"/>
    <w:basedOn w:val="a1"/>
    <w:link w:val="af1"/>
    <w:uiPriority w:val="99"/>
    <w:semiHidden/>
    <w:rsid w:val="00BC62BB"/>
    <w:rPr>
      <w:rFonts w:ascii="Times New Roman" w:eastAsia="Times New Roman" w:hAnsi="Times New Roman" w:cs="Times New Roman"/>
      <w:sz w:val="20"/>
      <w:szCs w:val="24"/>
      <w:lang w:val="en-US"/>
    </w:rPr>
  </w:style>
  <w:style w:type="paragraph" w:styleId="af3">
    <w:name w:val="annotation subject"/>
    <w:basedOn w:val="af1"/>
    <w:next w:val="af1"/>
    <w:link w:val="af4"/>
    <w:uiPriority w:val="99"/>
    <w:semiHidden/>
    <w:unhideWhenUsed/>
    <w:rsid w:val="00BC62BB"/>
    <w:rPr>
      <w:b/>
      <w:bCs/>
    </w:rPr>
  </w:style>
  <w:style w:type="character" w:customStyle="1" w:styleId="af4">
    <w:name w:val="批注主题 字符"/>
    <w:basedOn w:val="af2"/>
    <w:link w:val="af3"/>
    <w:uiPriority w:val="99"/>
    <w:semiHidden/>
    <w:rsid w:val="00BC62BB"/>
    <w:rPr>
      <w:rFonts w:ascii="Times New Roman" w:eastAsia="Times New Roman" w:hAnsi="Times New Roman" w:cs="Times New Roman"/>
      <w:b/>
      <w:bCs/>
      <w:sz w:val="20"/>
      <w:szCs w:val="24"/>
      <w:lang w:val="en-US"/>
    </w:rPr>
  </w:style>
  <w:style w:type="paragraph" w:styleId="af5">
    <w:name w:val="No Spacing"/>
    <w:uiPriority w:val="1"/>
    <w:qFormat/>
    <w:rsid w:val="00724D3B"/>
    <w:pPr>
      <w:spacing w:after="0" w:line="240" w:lineRule="auto"/>
    </w:pPr>
    <w:rPr>
      <w:rFonts w:ascii="Calibri" w:eastAsia="宋体" w:hAnsi="Calibri" w:cs="Times New Roman"/>
      <w:lang w:val="en-US" w:eastAsia="zh-CN"/>
    </w:rPr>
  </w:style>
  <w:style w:type="paragraph" w:customStyle="1" w:styleId="TAH">
    <w:name w:val="TAH"/>
    <w:basedOn w:val="a"/>
    <w:rsid w:val="00DF2543"/>
    <w:pPr>
      <w:keepNext/>
      <w:keepLines/>
      <w:overflowPunct w:val="0"/>
      <w:autoSpaceDE w:val="0"/>
      <w:autoSpaceDN w:val="0"/>
      <w:adjustRightInd w:val="0"/>
      <w:jc w:val="center"/>
      <w:textAlignment w:val="baseline"/>
    </w:pPr>
    <w:rPr>
      <w:rFonts w:ascii="Arial" w:eastAsia="宋体" w:hAnsi="Arial"/>
      <w:b/>
      <w:sz w:val="18"/>
      <w:szCs w:val="20"/>
      <w:lang w:val="en-GB"/>
    </w:rPr>
  </w:style>
  <w:style w:type="paragraph" w:customStyle="1" w:styleId="TAL">
    <w:name w:val="TAL"/>
    <w:basedOn w:val="a"/>
    <w:link w:val="TALCar"/>
    <w:rsid w:val="00DF2543"/>
    <w:pPr>
      <w:keepNext/>
      <w:keepLines/>
      <w:overflowPunct w:val="0"/>
      <w:autoSpaceDE w:val="0"/>
      <w:autoSpaceDN w:val="0"/>
      <w:adjustRightInd w:val="0"/>
      <w:textAlignment w:val="baseline"/>
    </w:pPr>
    <w:rPr>
      <w:rFonts w:ascii="Arial" w:eastAsia="宋体" w:hAnsi="Arial"/>
      <w:sz w:val="18"/>
      <w:szCs w:val="20"/>
      <w:lang w:val="en-GB"/>
    </w:rPr>
  </w:style>
  <w:style w:type="paragraph" w:customStyle="1" w:styleId="Bulletedo1">
    <w:name w:val="Bulleted o 1"/>
    <w:basedOn w:val="a"/>
    <w:rsid w:val="00DF2543"/>
    <w:pPr>
      <w:numPr>
        <w:numId w:val="3"/>
      </w:numPr>
      <w:overflowPunct w:val="0"/>
      <w:autoSpaceDE w:val="0"/>
      <w:autoSpaceDN w:val="0"/>
      <w:adjustRightInd w:val="0"/>
      <w:spacing w:after="180"/>
      <w:textAlignment w:val="baseline"/>
    </w:pPr>
    <w:rPr>
      <w:rFonts w:eastAsia="宋体"/>
      <w:szCs w:val="20"/>
      <w:lang w:val="en-GB"/>
    </w:rPr>
  </w:style>
  <w:style w:type="paragraph" w:styleId="af6">
    <w:name w:val="caption"/>
    <w:aliases w:val="cap,cap Char,Caption Char1 Char,cap Char Char1,Caption Char Char1 Char,cap Char2"/>
    <w:basedOn w:val="a"/>
    <w:next w:val="a"/>
    <w:link w:val="af7"/>
    <w:qFormat/>
    <w:rsid w:val="00DF2543"/>
    <w:pPr>
      <w:overflowPunct w:val="0"/>
      <w:autoSpaceDE w:val="0"/>
      <w:autoSpaceDN w:val="0"/>
      <w:adjustRightInd w:val="0"/>
      <w:spacing w:before="120" w:after="120"/>
      <w:textAlignment w:val="baseline"/>
    </w:pPr>
    <w:rPr>
      <w:rFonts w:eastAsia="宋体"/>
      <w:b/>
      <w:bCs/>
      <w:szCs w:val="20"/>
      <w:lang w:val="en-GB"/>
    </w:rPr>
  </w:style>
  <w:style w:type="character" w:customStyle="1" w:styleId="af7">
    <w:name w:val="题注 字符"/>
    <w:aliases w:val="cap 字符,cap Char 字符,Caption Char1 Char 字符,cap Char Char1 字符,Caption Char Char1 Char 字符,cap Char2 字符"/>
    <w:link w:val="af6"/>
    <w:locked/>
    <w:rsid w:val="00DF2543"/>
    <w:rPr>
      <w:rFonts w:ascii="Times New Roman" w:eastAsia="宋体" w:hAnsi="Times New Roman" w:cs="Times New Roman"/>
      <w:b/>
      <w:bCs/>
      <w:sz w:val="20"/>
      <w:szCs w:val="20"/>
      <w:lang w:val="en-GB"/>
    </w:rPr>
  </w:style>
  <w:style w:type="character" w:customStyle="1" w:styleId="TALCar">
    <w:name w:val="TAL Car"/>
    <w:link w:val="TAL"/>
    <w:rsid w:val="00DF2543"/>
    <w:rPr>
      <w:rFonts w:ascii="Arial" w:eastAsia="宋体" w:hAnsi="Arial" w:cs="Times New Roman"/>
      <w:sz w:val="18"/>
      <w:szCs w:val="20"/>
      <w:lang w:val="en-GB"/>
    </w:rPr>
  </w:style>
  <w:style w:type="paragraph" w:styleId="af8">
    <w:name w:val="Revision"/>
    <w:hidden/>
    <w:uiPriority w:val="99"/>
    <w:semiHidden/>
    <w:rsid w:val="00C04A0E"/>
    <w:pPr>
      <w:spacing w:after="0" w:line="240" w:lineRule="auto"/>
    </w:pPr>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9219">
      <w:bodyDiv w:val="1"/>
      <w:marLeft w:val="0"/>
      <w:marRight w:val="0"/>
      <w:marTop w:val="0"/>
      <w:marBottom w:val="0"/>
      <w:divBdr>
        <w:top w:val="none" w:sz="0" w:space="0" w:color="auto"/>
        <w:left w:val="none" w:sz="0" w:space="0" w:color="auto"/>
        <w:bottom w:val="none" w:sz="0" w:space="0" w:color="auto"/>
        <w:right w:val="none" w:sz="0" w:space="0" w:color="auto"/>
      </w:divBdr>
    </w:div>
    <w:div w:id="1050686663">
      <w:bodyDiv w:val="1"/>
      <w:marLeft w:val="0"/>
      <w:marRight w:val="0"/>
      <w:marTop w:val="0"/>
      <w:marBottom w:val="0"/>
      <w:divBdr>
        <w:top w:val="none" w:sz="0" w:space="0" w:color="auto"/>
        <w:left w:val="none" w:sz="0" w:space="0" w:color="auto"/>
        <w:bottom w:val="none" w:sz="0" w:space="0" w:color="auto"/>
        <w:right w:val="none" w:sz="0" w:space="0" w:color="auto"/>
      </w:divBdr>
    </w:div>
    <w:div w:id="1290013693">
      <w:bodyDiv w:val="1"/>
      <w:marLeft w:val="0"/>
      <w:marRight w:val="0"/>
      <w:marTop w:val="0"/>
      <w:marBottom w:val="0"/>
      <w:divBdr>
        <w:top w:val="none" w:sz="0" w:space="0" w:color="auto"/>
        <w:left w:val="none" w:sz="0" w:space="0" w:color="auto"/>
        <w:bottom w:val="none" w:sz="0" w:space="0" w:color="auto"/>
        <w:right w:val="none" w:sz="0" w:space="0" w:color="auto"/>
      </w:divBdr>
    </w:div>
    <w:div w:id="1912694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BD544-6C70-48BC-9620-BA522567F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2011</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2017-01-10T05:30:00Z</dcterms:created>
  <dcterms:modified xsi:type="dcterms:W3CDTF">2017-01-10T05:30:00Z</dcterms:modified>
</cp:coreProperties>
</file>